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FAC" w:rsidRDefault="00130DAA">
      <w:r w:rsidRPr="00130DAA">
        <w:rPr>
          <w:noProof/>
        </w:rPr>
        <w:pict>
          <v:shapetype id="_x0000_t202" coordsize="21600,21600" o:spt="202" path="m,l,21600r21600,l21600,xe">
            <v:stroke joinstyle="miter"/>
            <v:path gradientshapeok="t" o:connecttype="rect"/>
          </v:shapetype>
          <v:shape id="_x0000_s1026" type="#_x0000_t202" style="position:absolute;margin-left:4.5pt;margin-top:-40.5pt;width:353.65pt;height:126.75pt;z-index:251658240;mso-width-relative:margin;mso-height-relative:margin" strokeweight="2.25pt">
            <v:textbox>
              <w:txbxContent>
                <w:p w:rsidR="00472398" w:rsidRDefault="00472398" w:rsidP="00472398">
                  <w:pPr>
                    <w:rPr>
                      <w:rFonts w:ascii="Forte" w:hAnsi="Forte"/>
                      <w:color w:val="FF0000"/>
                      <w:sz w:val="56"/>
                      <w:szCs w:val="56"/>
                    </w:rPr>
                  </w:pPr>
                  <w:r>
                    <w:rPr>
                      <w:rFonts w:ascii="Forte" w:hAnsi="Forte"/>
                      <w:color w:val="FF0000"/>
                      <w:sz w:val="56"/>
                      <w:szCs w:val="56"/>
                    </w:rPr>
                    <w:t xml:space="preserve">       </w:t>
                  </w:r>
                  <w:r w:rsidR="00130DAA" w:rsidRPr="00130DAA">
                    <w:rPr>
                      <w:rFonts w:ascii="Forte" w:hAnsi="Forte"/>
                      <w:color w:val="FF0000"/>
                      <w:sz w:val="56"/>
                      <w:szCs w:val="56"/>
                    </w:rPr>
                    <w:pict>
                      <v:shapetype id="_x0000_t168" coordsize="21600,21600" o:spt="168" adj="7200" path="m,l21600@0m,21600l21600@1e">
                        <v:formulas>
                          <v:f eqn="val #0"/>
                          <v:f eqn="sum 21600 0 @0"/>
                          <v:f eqn="prod #0 1 2"/>
                          <v:f eqn="sum 21600 0 @2"/>
                          <v:f eqn="sum @1 21600 @0"/>
                        </v:formulas>
                        <v:path textpathok="t" o:connecttype="custom" o:connectlocs="10800,@2;0,10800;10800,@3;21600,10800" o:connectangles="270,180,90,0"/>
                        <v:textpath on="t" fitshape="t"/>
                        <v:handles>
                          <v:h position="bottomRight,#0" yrange="0,10800"/>
                        </v:handles>
                        <o:lock v:ext="edit" text="t" shapetype="t"/>
                      </v:shapetype>
                      <v:shape id="_x0000_i1025" type="#_x0000_t168" style="width:225.75pt;height:45pt" fillcolor="red" strokecolor="#9cf" strokeweight="1pt">
                        <v:stroke r:id="rId5" o:title="ᛀȁ·" filltype="pattern"/>
                        <v:shadow on="t" color="#900" offset="5pt" offset2="6pt"/>
                        <o:extrusion v:ext="view" rotationangle="5"/>
                        <v:textpath style="font-family:&quot;Impact&quot;;v-text-kern:t" trim="t" fitpath="t" string="SPEED"/>
                      </v:shape>
                    </w:pict>
                  </w:r>
                </w:p>
                <w:p w:rsidR="00472398" w:rsidRPr="00455059" w:rsidRDefault="00472398" w:rsidP="00472398">
                  <w:pPr>
                    <w:rPr>
                      <w:rFonts w:ascii="Forte" w:hAnsi="Forte"/>
                      <w:color w:val="FF0000"/>
                      <w:sz w:val="56"/>
                      <w:szCs w:val="56"/>
                    </w:rPr>
                  </w:pPr>
                  <w:r>
                    <w:rPr>
                      <w:rFonts w:ascii="Forte" w:hAnsi="Forte"/>
                      <w:color w:val="FF0000"/>
                      <w:sz w:val="56"/>
                      <w:szCs w:val="56"/>
                    </w:rPr>
                    <w:t xml:space="preserve">    </w:t>
                  </w:r>
                  <w:r w:rsidRPr="00FA398D">
                    <w:rPr>
                      <w:rFonts w:ascii="Forte" w:hAnsi="Forte" w:cs="Arial"/>
                      <w:color w:val="0070C0"/>
                      <w:sz w:val="24"/>
                      <w:szCs w:val="24"/>
                    </w:rPr>
                    <w:t>A free e-magazine for speed coaches</w:t>
                  </w:r>
                  <w:r w:rsidRPr="00FA398D">
                    <w:rPr>
                      <w:rFonts w:ascii="Forte" w:hAnsi="Forte"/>
                      <w:color w:val="0070C0"/>
                      <w:sz w:val="24"/>
                      <w:szCs w:val="24"/>
                    </w:rPr>
                    <w:t xml:space="preserve"> </w:t>
                  </w:r>
                  <w:r w:rsidRPr="00FA398D">
                    <w:rPr>
                      <w:rFonts w:ascii="Forte" w:hAnsi="Forte" w:cs="Arial"/>
                      <w:color w:val="0070C0"/>
                      <w:sz w:val="24"/>
                      <w:szCs w:val="24"/>
                    </w:rPr>
                    <w:t>established in 2006</w:t>
                  </w:r>
                </w:p>
                <w:p w:rsidR="00472398" w:rsidRDefault="00472398" w:rsidP="00472398">
                  <w:pPr>
                    <w:jc w:val="center"/>
                    <w:rPr>
                      <w:rFonts w:ascii="Forte" w:hAnsi="Forte" w:cs="Arial"/>
                      <w:color w:val="0070C0"/>
                      <w:sz w:val="24"/>
                      <w:szCs w:val="24"/>
                    </w:rPr>
                  </w:pPr>
                  <w:r w:rsidRPr="00FA398D">
                    <w:rPr>
                      <w:rFonts w:ascii="Forte" w:hAnsi="Forte" w:cs="Arial"/>
                      <w:color w:val="0070C0"/>
                      <w:sz w:val="24"/>
                      <w:szCs w:val="24"/>
                    </w:rPr>
                    <w:t xml:space="preserve">Available to anyone from </w:t>
                  </w:r>
                  <w:hyperlink r:id="rId6" w:history="1">
                    <w:r w:rsidRPr="00AA3597">
                      <w:rPr>
                        <w:rStyle w:val="Hyperlink"/>
                        <w:rFonts w:ascii="Forte" w:hAnsi="Forte" w:cs="Arial"/>
                        <w:sz w:val="24"/>
                        <w:szCs w:val="24"/>
                      </w:rPr>
                      <w:t>tonylett1@gmail.com</w:t>
                    </w:r>
                  </w:hyperlink>
                </w:p>
                <w:p w:rsidR="00472398" w:rsidRDefault="00472398" w:rsidP="00472398">
                  <w:pPr>
                    <w:jc w:val="center"/>
                    <w:rPr>
                      <w:rFonts w:ascii="Forte" w:hAnsi="Forte" w:cs="Arial"/>
                      <w:color w:val="0070C0"/>
                      <w:sz w:val="24"/>
                      <w:szCs w:val="24"/>
                    </w:rPr>
                  </w:pPr>
                  <w:r>
                    <w:rPr>
                      <w:rFonts w:ascii="Forte" w:hAnsi="Forte" w:cs="Arial"/>
                      <w:color w:val="0070C0"/>
                      <w:sz w:val="24"/>
                      <w:szCs w:val="24"/>
                    </w:rPr>
                    <w:t>UKA Level 4 Development coach for Speed and Physical preparation</w:t>
                  </w:r>
                </w:p>
                <w:p w:rsidR="00472398" w:rsidRDefault="00472398" w:rsidP="00472398">
                  <w:pPr>
                    <w:jc w:val="center"/>
                    <w:rPr>
                      <w:rFonts w:ascii="Forte" w:hAnsi="Forte" w:cs="Arial"/>
                      <w:color w:val="0070C0"/>
                      <w:sz w:val="24"/>
                      <w:szCs w:val="24"/>
                    </w:rPr>
                  </w:pPr>
                </w:p>
                <w:p w:rsidR="00472398" w:rsidRPr="00FA398D" w:rsidRDefault="00472398" w:rsidP="00472398">
                  <w:pPr>
                    <w:jc w:val="center"/>
                    <w:rPr>
                      <w:rFonts w:ascii="Forte" w:hAnsi="Forte" w:cs="Arial"/>
                      <w:color w:val="0070C0"/>
                      <w:sz w:val="24"/>
                      <w:szCs w:val="24"/>
                    </w:rPr>
                  </w:pPr>
                </w:p>
                <w:p w:rsidR="00472398" w:rsidRPr="00FA398D" w:rsidRDefault="00472398" w:rsidP="00472398">
                  <w:pPr>
                    <w:jc w:val="center"/>
                    <w:rPr>
                      <w:rFonts w:ascii="Arial" w:hAnsi="Arial" w:cs="Arial"/>
                      <w:color w:val="0070C0"/>
                      <w:sz w:val="28"/>
                      <w:szCs w:val="28"/>
                    </w:rPr>
                  </w:pPr>
                </w:p>
                <w:p w:rsidR="00472398" w:rsidRPr="00FA398D" w:rsidRDefault="00472398" w:rsidP="00472398">
                  <w:pPr>
                    <w:jc w:val="center"/>
                    <w:rPr>
                      <w:rFonts w:ascii="Forte" w:hAnsi="Forte"/>
                      <w:color w:val="0070C0"/>
                      <w:sz w:val="52"/>
                      <w:szCs w:val="52"/>
                    </w:rPr>
                  </w:pPr>
                </w:p>
              </w:txbxContent>
            </v:textbox>
          </v:shape>
        </w:pict>
      </w:r>
      <w:r w:rsidR="00B13FAC">
        <w:rPr>
          <w:noProof/>
          <w:lang w:val="en-GB" w:eastAsia="en-GB"/>
        </w:rPr>
        <w:drawing>
          <wp:anchor distT="0" distB="0" distL="114300" distR="114300" simplePos="0" relativeHeight="251666432" behindDoc="0" locked="0" layoutInCell="1" allowOverlap="1">
            <wp:simplePos x="0" y="0"/>
            <wp:positionH relativeFrom="column">
              <wp:posOffset>-276860</wp:posOffset>
            </wp:positionH>
            <wp:positionV relativeFrom="paragraph">
              <wp:posOffset>-657225</wp:posOffset>
            </wp:positionV>
            <wp:extent cx="1885950" cy="1743075"/>
            <wp:effectExtent l="19050" t="0" r="0" b="0"/>
            <wp:wrapSquare wrapText="bothSides"/>
            <wp:docPr id="9" name="Picture 8" descr="Sprint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ter 1.JPG"/>
                    <pic:cNvPicPr/>
                  </pic:nvPicPr>
                  <pic:blipFill>
                    <a:blip r:embed="rId7" cstate="print"/>
                    <a:stretch>
                      <a:fillRect/>
                    </a:stretch>
                  </pic:blipFill>
                  <pic:spPr>
                    <a:xfrm>
                      <a:off x="0" y="0"/>
                      <a:ext cx="1885950" cy="1743075"/>
                    </a:xfrm>
                    <a:prstGeom prst="rect">
                      <a:avLst/>
                    </a:prstGeom>
                    <a:ln>
                      <a:noFill/>
                    </a:ln>
                    <a:effectLst>
                      <a:softEdge rad="112500"/>
                    </a:effectLst>
                  </pic:spPr>
                </pic:pic>
              </a:graphicData>
            </a:graphic>
          </wp:anchor>
        </w:drawing>
      </w:r>
    </w:p>
    <w:p w:rsidR="00B13FAC" w:rsidRPr="00B13FAC" w:rsidRDefault="00B13FAC" w:rsidP="00B13FAC"/>
    <w:p w:rsidR="00B13FAC" w:rsidRPr="00B13FAC" w:rsidRDefault="00B13FAC" w:rsidP="00B13FAC"/>
    <w:p w:rsidR="00B13FAC" w:rsidRPr="00B13FAC" w:rsidRDefault="00B13FAC" w:rsidP="00B13FAC"/>
    <w:p w:rsidR="00B13FAC" w:rsidRPr="00B13FAC" w:rsidRDefault="00B13FAC" w:rsidP="00B13FAC"/>
    <w:p w:rsidR="00B13FAC" w:rsidRPr="00B13FAC" w:rsidRDefault="00B13FAC" w:rsidP="00B13FAC"/>
    <w:p w:rsidR="00B13FAC" w:rsidRPr="00B13FAC" w:rsidRDefault="00B13FAC" w:rsidP="00B13FAC"/>
    <w:p w:rsidR="00B13FAC" w:rsidRPr="00B13FAC" w:rsidRDefault="00B13FAC" w:rsidP="00B13FAC"/>
    <w:p w:rsidR="00B13FAC" w:rsidRDefault="00B13FAC" w:rsidP="00B13FAC"/>
    <w:p w:rsidR="00D04B33" w:rsidRDefault="00B13FAC" w:rsidP="00B13FAC">
      <w:pPr>
        <w:tabs>
          <w:tab w:val="left" w:pos="3390"/>
        </w:tabs>
        <w:jc w:val="center"/>
        <w:rPr>
          <w:rFonts w:ascii="Arial" w:hAnsi="Arial" w:cs="Arial"/>
          <w:b/>
          <w:sz w:val="22"/>
          <w:szCs w:val="22"/>
        </w:rPr>
      </w:pPr>
      <w:r w:rsidRPr="00B13FAC">
        <w:rPr>
          <w:rFonts w:ascii="Arial" w:hAnsi="Arial" w:cs="Arial"/>
          <w:b/>
          <w:sz w:val="22"/>
          <w:szCs w:val="22"/>
        </w:rPr>
        <w:t>ISSUE 85 MARCH 2014</w:t>
      </w:r>
    </w:p>
    <w:p w:rsidR="00927C8E" w:rsidRDefault="00927C8E" w:rsidP="00927C8E">
      <w:pPr>
        <w:rPr>
          <w:rFonts w:ascii="Arial" w:hAnsi="Arial" w:cs="Arial"/>
          <w:sz w:val="22"/>
          <w:szCs w:val="22"/>
        </w:rPr>
      </w:pPr>
      <w:r>
        <w:rPr>
          <w:rFonts w:ascii="Arial" w:hAnsi="Arial" w:cs="Arial"/>
          <w:sz w:val="22"/>
          <w:szCs w:val="22"/>
        </w:rPr>
        <w:t xml:space="preserve">What a month this has been, when a few of the schedules went out the </w:t>
      </w:r>
      <w:r w:rsidR="00822218">
        <w:rPr>
          <w:rFonts w:ascii="Arial" w:hAnsi="Arial" w:cs="Arial"/>
          <w:sz w:val="22"/>
          <w:szCs w:val="22"/>
        </w:rPr>
        <w:t>window as there was no chance of</w:t>
      </w:r>
      <w:r>
        <w:rPr>
          <w:rFonts w:ascii="Arial" w:hAnsi="Arial" w:cs="Arial"/>
          <w:sz w:val="22"/>
          <w:szCs w:val="22"/>
        </w:rPr>
        <w:t xml:space="preserve"> training on t</w:t>
      </w:r>
      <w:r w:rsidR="00822218">
        <w:rPr>
          <w:rFonts w:ascii="Arial" w:hAnsi="Arial" w:cs="Arial"/>
          <w:sz w:val="22"/>
          <w:szCs w:val="22"/>
        </w:rPr>
        <w:t>h</w:t>
      </w:r>
      <w:r>
        <w:rPr>
          <w:rFonts w:ascii="Arial" w:hAnsi="Arial" w:cs="Arial"/>
          <w:sz w:val="22"/>
          <w:szCs w:val="22"/>
        </w:rPr>
        <w:t>e sand dunes in an 80mph wind, and on another occasion it was so bad that the ‘all weather’ track was closed. Still, this gave us the opportunity to go over plans with some of the athletes regarding their holidays, exams, BUCS etc, and with the latter coming so early in the year it makes sense to use the ‘short to long’ approach.</w:t>
      </w:r>
    </w:p>
    <w:p w:rsidR="00927C8E" w:rsidRDefault="00927C8E" w:rsidP="00927C8E">
      <w:pPr>
        <w:rPr>
          <w:rFonts w:ascii="Arial" w:hAnsi="Arial" w:cs="Arial"/>
          <w:sz w:val="22"/>
          <w:szCs w:val="22"/>
        </w:rPr>
      </w:pPr>
      <w:r>
        <w:rPr>
          <w:rFonts w:ascii="Arial" w:hAnsi="Arial" w:cs="Arial"/>
          <w:sz w:val="22"/>
          <w:szCs w:val="22"/>
        </w:rPr>
        <w:t>A question that arose out of last months issue was why I said the bench press was not suitable for under 16’s. This is my personal rule of thumb and not written in stone. From my experience I have found that up to about the age of fifteen, most children have difficulty balancing a 7 foot long 20kg bar and consequently make a mess of doing the exercise, with the added risk of injury because of this. There are so many other exercises to do without attempting the bench press. I recall being next to the holding pen for the under 15 girls 200m at ESAA, when two competitors asked my 13 year old athlete; ‘what’s your bench’? She thought they were talking about a piece of trendy clothing!</w:t>
      </w:r>
    </w:p>
    <w:p w:rsidR="00927C8E" w:rsidRDefault="00927C8E" w:rsidP="00927C8E">
      <w:pPr>
        <w:rPr>
          <w:rFonts w:ascii="Arial" w:hAnsi="Arial" w:cs="Arial"/>
          <w:b/>
          <w:sz w:val="22"/>
          <w:szCs w:val="22"/>
        </w:rPr>
      </w:pPr>
      <w:r>
        <w:rPr>
          <w:rFonts w:ascii="Arial" w:hAnsi="Arial" w:cs="Arial"/>
          <w:b/>
          <w:sz w:val="22"/>
          <w:szCs w:val="22"/>
        </w:rPr>
        <w:t>SHORT TO LONG</w:t>
      </w:r>
    </w:p>
    <w:p w:rsidR="00927C8E" w:rsidRDefault="00927C8E" w:rsidP="00927C8E">
      <w:pPr>
        <w:rPr>
          <w:rFonts w:ascii="Arial" w:hAnsi="Arial" w:cs="Arial"/>
          <w:sz w:val="22"/>
          <w:szCs w:val="22"/>
        </w:rPr>
      </w:pPr>
      <w:r>
        <w:rPr>
          <w:rFonts w:ascii="Arial" w:hAnsi="Arial" w:cs="Arial"/>
          <w:sz w:val="22"/>
          <w:szCs w:val="22"/>
        </w:rPr>
        <w:t xml:space="preserve">The past month we moved our speed distance up to 60m, which was fine, but when it came to the 30 second run that we have been doing at the end of each month during winter to give a rough assessment of the effect of their training; most of them failed to progress and I took this to mean it was time to start bringing in some </w:t>
      </w:r>
      <w:r>
        <w:rPr>
          <w:rFonts w:ascii="Arial" w:hAnsi="Arial" w:cs="Arial"/>
          <w:i/>
          <w:sz w:val="22"/>
          <w:szCs w:val="22"/>
        </w:rPr>
        <w:t xml:space="preserve">special speed </w:t>
      </w:r>
      <w:r>
        <w:rPr>
          <w:rFonts w:ascii="Arial" w:hAnsi="Arial" w:cs="Arial"/>
          <w:sz w:val="22"/>
          <w:szCs w:val="22"/>
        </w:rPr>
        <w:t xml:space="preserve">or </w:t>
      </w:r>
      <w:r>
        <w:rPr>
          <w:rFonts w:ascii="Arial" w:hAnsi="Arial" w:cs="Arial"/>
          <w:i/>
          <w:sz w:val="22"/>
          <w:szCs w:val="22"/>
        </w:rPr>
        <w:t xml:space="preserve">speed endurance </w:t>
      </w:r>
      <w:r>
        <w:rPr>
          <w:rFonts w:ascii="Arial" w:hAnsi="Arial" w:cs="Arial"/>
          <w:sz w:val="22"/>
          <w:szCs w:val="22"/>
        </w:rPr>
        <w:t>training on a gradual increasing scale, so we shall see if this is having the desired affect.</w:t>
      </w:r>
    </w:p>
    <w:p w:rsidR="00927C8E" w:rsidRDefault="00927C8E" w:rsidP="00927C8E">
      <w:pPr>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68480" behindDoc="0" locked="0" layoutInCell="1" allowOverlap="1">
            <wp:simplePos x="0" y="0"/>
            <wp:positionH relativeFrom="column">
              <wp:posOffset>4655820</wp:posOffset>
            </wp:positionH>
            <wp:positionV relativeFrom="paragraph">
              <wp:posOffset>146685</wp:posOffset>
            </wp:positionV>
            <wp:extent cx="1598295" cy="1800225"/>
            <wp:effectExtent l="19050" t="0" r="1905" b="0"/>
            <wp:wrapSquare wrapText="bothSides"/>
            <wp:docPr id="2" name="Picture 0" descr="DSC00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517.JPG"/>
                    <pic:cNvPicPr/>
                  </pic:nvPicPr>
                  <pic:blipFill>
                    <a:blip r:embed="rId8" cstate="print"/>
                    <a:stretch>
                      <a:fillRect/>
                    </a:stretch>
                  </pic:blipFill>
                  <pic:spPr>
                    <a:xfrm>
                      <a:off x="0" y="0"/>
                      <a:ext cx="1598295" cy="1800225"/>
                    </a:xfrm>
                    <a:prstGeom prst="rect">
                      <a:avLst/>
                    </a:prstGeom>
                  </pic:spPr>
                </pic:pic>
              </a:graphicData>
            </a:graphic>
          </wp:anchor>
        </w:drawing>
      </w:r>
    </w:p>
    <w:p w:rsidR="00927C8E" w:rsidRPr="00644BCB" w:rsidRDefault="00927C8E" w:rsidP="00927C8E">
      <w:pPr>
        <w:rPr>
          <w:rFonts w:ascii="Arial" w:hAnsi="Arial" w:cs="Arial"/>
          <w:b/>
          <w:sz w:val="22"/>
          <w:szCs w:val="22"/>
        </w:rPr>
      </w:pPr>
      <w:r w:rsidRPr="00644BCB">
        <w:rPr>
          <w:rFonts w:ascii="Arial" w:hAnsi="Arial" w:cs="Arial"/>
          <w:b/>
          <w:sz w:val="22"/>
          <w:szCs w:val="22"/>
        </w:rPr>
        <w:t>CYCLIC TESTING</w:t>
      </w:r>
    </w:p>
    <w:p w:rsidR="00927C8E" w:rsidRDefault="00927C8E" w:rsidP="00927C8E">
      <w:pPr>
        <w:rPr>
          <w:rFonts w:ascii="Arial" w:hAnsi="Arial" w:cs="Arial"/>
          <w:sz w:val="22"/>
          <w:szCs w:val="22"/>
        </w:rPr>
      </w:pPr>
      <w:r>
        <w:rPr>
          <w:rFonts w:ascii="Arial" w:hAnsi="Arial" w:cs="Arial"/>
          <w:sz w:val="22"/>
          <w:szCs w:val="22"/>
        </w:rPr>
        <w:t>I have come across two cyclic tests that supposedly project the athlete’s potential 100m time from their strength.</w:t>
      </w:r>
    </w:p>
    <w:p w:rsidR="00927C8E" w:rsidRDefault="00927C8E" w:rsidP="00927C8E">
      <w:pPr>
        <w:tabs>
          <w:tab w:val="left" w:pos="3390"/>
        </w:tabs>
        <w:jc w:val="both"/>
        <w:rPr>
          <w:rFonts w:ascii="Arial" w:hAnsi="Arial" w:cs="Arial"/>
          <w:sz w:val="22"/>
          <w:szCs w:val="22"/>
        </w:rPr>
      </w:pPr>
      <w:r>
        <w:rPr>
          <w:rFonts w:ascii="Arial" w:hAnsi="Arial" w:cs="Arial"/>
          <w:sz w:val="22"/>
          <w:szCs w:val="22"/>
        </w:rPr>
        <w:t xml:space="preserve"> Time it takes for 50 tuck jump skips. The concept is that a reduced ground contact time will indicate a potential 100m time but the formula for working it out is quite complex, so some of the squad are doing the test several times over the next 8 weeks, then hopefully we can graph the res</w:t>
      </w:r>
      <w:r w:rsidR="00822218">
        <w:rPr>
          <w:rFonts w:ascii="Arial" w:hAnsi="Arial" w:cs="Arial"/>
          <w:sz w:val="22"/>
          <w:szCs w:val="22"/>
        </w:rPr>
        <w:t>ults. (</w:t>
      </w:r>
      <w:proofErr w:type="gramStart"/>
      <w:r w:rsidR="00822218">
        <w:rPr>
          <w:rFonts w:ascii="Arial" w:hAnsi="Arial" w:cs="Arial"/>
          <w:sz w:val="22"/>
          <w:szCs w:val="22"/>
        </w:rPr>
        <w:t>the</w:t>
      </w:r>
      <w:proofErr w:type="gramEnd"/>
      <w:r w:rsidR="00822218">
        <w:rPr>
          <w:rFonts w:ascii="Arial" w:hAnsi="Arial" w:cs="Arial"/>
          <w:sz w:val="22"/>
          <w:szCs w:val="22"/>
        </w:rPr>
        <w:t xml:space="preserve"> tuck jump provides a</w:t>
      </w:r>
      <w:r>
        <w:rPr>
          <w:rFonts w:ascii="Arial" w:hAnsi="Arial" w:cs="Arial"/>
          <w:sz w:val="22"/>
          <w:szCs w:val="22"/>
        </w:rPr>
        <w:t xml:space="preserve"> parameter for equality, only the skipping rope is missing from the photo)</w:t>
      </w:r>
    </w:p>
    <w:p w:rsidR="00927C8E" w:rsidRDefault="00927C8E" w:rsidP="00927C8E">
      <w:pPr>
        <w:tabs>
          <w:tab w:val="left" w:pos="3390"/>
        </w:tabs>
        <w:jc w:val="both"/>
        <w:rPr>
          <w:rFonts w:ascii="Arial" w:hAnsi="Arial" w:cs="Arial"/>
          <w:b/>
          <w:sz w:val="22"/>
          <w:szCs w:val="22"/>
        </w:rPr>
      </w:pPr>
      <w:r>
        <w:rPr>
          <w:rFonts w:ascii="Arial" w:hAnsi="Arial" w:cs="Arial"/>
          <w:b/>
          <w:sz w:val="22"/>
          <w:szCs w:val="22"/>
        </w:rPr>
        <w:t>TRIPLE AND QUINTUPLE JUMPS</w:t>
      </w:r>
    </w:p>
    <w:p w:rsidR="00927C8E" w:rsidRDefault="00927C8E" w:rsidP="00927C8E">
      <w:pPr>
        <w:tabs>
          <w:tab w:val="left" w:pos="3390"/>
        </w:tabs>
        <w:jc w:val="both"/>
        <w:rPr>
          <w:rFonts w:ascii="Arial" w:hAnsi="Arial" w:cs="Arial"/>
          <w:sz w:val="22"/>
          <w:szCs w:val="22"/>
        </w:rPr>
      </w:pPr>
      <w:r>
        <w:rPr>
          <w:rFonts w:ascii="Arial" w:hAnsi="Arial" w:cs="Arial"/>
          <w:sz w:val="22"/>
          <w:szCs w:val="22"/>
        </w:rPr>
        <w:t xml:space="preserve">I first published this in November 2007 but cannot locate the results of any tests. Both are done from a standing start. The five jumps should be about 70% greater </w:t>
      </w:r>
      <w:r w:rsidR="00822218">
        <w:rPr>
          <w:rFonts w:ascii="Arial" w:hAnsi="Arial" w:cs="Arial"/>
          <w:sz w:val="22"/>
          <w:szCs w:val="22"/>
        </w:rPr>
        <w:t>than the three jumps</w:t>
      </w:r>
      <w:r>
        <w:rPr>
          <w:rFonts w:ascii="Arial" w:hAnsi="Arial" w:cs="Arial"/>
          <w:sz w:val="22"/>
          <w:szCs w:val="22"/>
        </w:rPr>
        <w:t>. The figures quoted in ‘Sprints and Relays’ are</w:t>
      </w:r>
    </w:p>
    <w:p w:rsidR="00927C8E" w:rsidRPr="002862CF" w:rsidRDefault="002862CF" w:rsidP="00927C8E">
      <w:pPr>
        <w:tabs>
          <w:tab w:val="left" w:pos="3390"/>
        </w:tabs>
        <w:jc w:val="both"/>
        <w:rPr>
          <w:rFonts w:ascii="Arial" w:hAnsi="Arial" w:cs="Arial"/>
          <w:sz w:val="22"/>
          <w:szCs w:val="22"/>
          <w:u w:val="single"/>
        </w:rPr>
      </w:pPr>
      <w:r w:rsidRPr="002862CF">
        <w:rPr>
          <w:rFonts w:ascii="Arial" w:hAnsi="Arial" w:cs="Arial"/>
          <w:sz w:val="22"/>
          <w:szCs w:val="22"/>
          <w:u w:val="single"/>
        </w:rPr>
        <w:t>100m time</w:t>
      </w:r>
      <w:r w:rsidRPr="002862CF">
        <w:rPr>
          <w:rFonts w:ascii="Arial" w:hAnsi="Arial" w:cs="Arial"/>
          <w:sz w:val="22"/>
          <w:szCs w:val="22"/>
          <w:u w:val="single"/>
        </w:rPr>
        <w:tab/>
        <w:t>triple jump</w:t>
      </w:r>
      <w:r w:rsidRPr="002862CF">
        <w:rPr>
          <w:rFonts w:ascii="Arial" w:hAnsi="Arial" w:cs="Arial"/>
          <w:sz w:val="22"/>
          <w:szCs w:val="22"/>
          <w:u w:val="single"/>
        </w:rPr>
        <w:tab/>
      </w:r>
      <w:r w:rsidRPr="002862CF">
        <w:rPr>
          <w:rFonts w:ascii="Arial" w:hAnsi="Arial" w:cs="Arial"/>
          <w:sz w:val="22"/>
          <w:szCs w:val="22"/>
          <w:u w:val="single"/>
        </w:rPr>
        <w:tab/>
        <w:t>quintuple jump</w:t>
      </w:r>
    </w:p>
    <w:p w:rsidR="00927C8E" w:rsidRDefault="002862CF" w:rsidP="00927C8E">
      <w:pPr>
        <w:tabs>
          <w:tab w:val="left" w:pos="3390"/>
        </w:tabs>
        <w:jc w:val="both"/>
        <w:rPr>
          <w:rFonts w:ascii="Arial" w:hAnsi="Arial" w:cs="Arial"/>
          <w:sz w:val="22"/>
          <w:szCs w:val="22"/>
        </w:rPr>
      </w:pPr>
      <w:r w:rsidRPr="002862CF">
        <w:rPr>
          <w:rFonts w:ascii="Arial" w:hAnsi="Arial" w:cs="Arial"/>
          <w:sz w:val="22"/>
          <w:szCs w:val="22"/>
        </w:rPr>
        <w:t>10.6/10.4</w:t>
      </w:r>
      <w:r>
        <w:rPr>
          <w:rFonts w:ascii="Arial" w:hAnsi="Arial" w:cs="Arial"/>
          <w:sz w:val="22"/>
          <w:szCs w:val="22"/>
        </w:rPr>
        <w:t xml:space="preserve"> sec</w:t>
      </w:r>
      <w:r>
        <w:rPr>
          <w:rFonts w:ascii="Arial" w:hAnsi="Arial" w:cs="Arial"/>
          <w:sz w:val="22"/>
          <w:szCs w:val="22"/>
        </w:rPr>
        <w:tab/>
        <w:t>9.00/9.50m</w:t>
      </w:r>
      <w:r>
        <w:rPr>
          <w:rFonts w:ascii="Arial" w:hAnsi="Arial" w:cs="Arial"/>
          <w:sz w:val="22"/>
          <w:szCs w:val="22"/>
        </w:rPr>
        <w:tab/>
      </w:r>
      <w:r>
        <w:rPr>
          <w:rFonts w:ascii="Arial" w:hAnsi="Arial" w:cs="Arial"/>
          <w:sz w:val="22"/>
          <w:szCs w:val="22"/>
        </w:rPr>
        <w:tab/>
        <w:t>15.5/16.20m</w:t>
      </w:r>
    </w:p>
    <w:p w:rsidR="002862CF" w:rsidRDefault="002862CF" w:rsidP="00927C8E">
      <w:pPr>
        <w:tabs>
          <w:tab w:val="left" w:pos="3390"/>
        </w:tabs>
        <w:jc w:val="both"/>
        <w:rPr>
          <w:rFonts w:ascii="Arial" w:hAnsi="Arial" w:cs="Arial"/>
          <w:sz w:val="22"/>
          <w:szCs w:val="22"/>
        </w:rPr>
      </w:pPr>
      <w:r>
        <w:rPr>
          <w:rFonts w:ascii="Arial" w:hAnsi="Arial" w:cs="Arial"/>
          <w:sz w:val="22"/>
          <w:szCs w:val="22"/>
        </w:rPr>
        <w:t>10.2/10.0 sec</w:t>
      </w:r>
      <w:r>
        <w:rPr>
          <w:rFonts w:ascii="Arial" w:hAnsi="Arial" w:cs="Arial"/>
          <w:sz w:val="22"/>
          <w:szCs w:val="22"/>
        </w:rPr>
        <w:tab/>
        <w:t>10.00/10.50m</w:t>
      </w:r>
      <w:r>
        <w:rPr>
          <w:rFonts w:ascii="Arial" w:hAnsi="Arial" w:cs="Arial"/>
          <w:sz w:val="22"/>
          <w:szCs w:val="22"/>
        </w:rPr>
        <w:tab/>
      </w:r>
      <w:r>
        <w:rPr>
          <w:rFonts w:ascii="Arial" w:hAnsi="Arial" w:cs="Arial"/>
          <w:sz w:val="22"/>
          <w:szCs w:val="22"/>
        </w:rPr>
        <w:tab/>
        <w:t>17.0/17.90m</w:t>
      </w:r>
    </w:p>
    <w:p w:rsidR="002862CF" w:rsidRDefault="002862CF" w:rsidP="00927C8E">
      <w:pPr>
        <w:tabs>
          <w:tab w:val="left" w:pos="3390"/>
        </w:tabs>
        <w:jc w:val="both"/>
        <w:rPr>
          <w:rFonts w:ascii="Arial" w:hAnsi="Arial" w:cs="Arial"/>
          <w:sz w:val="22"/>
          <w:szCs w:val="22"/>
        </w:rPr>
      </w:pPr>
      <w:r>
        <w:rPr>
          <w:rFonts w:ascii="Arial" w:hAnsi="Arial" w:cs="Arial"/>
          <w:sz w:val="22"/>
          <w:szCs w:val="22"/>
        </w:rPr>
        <w:t>By extension onto a graph this comes to:</w:t>
      </w:r>
      <w:r w:rsidR="00FF4E9E">
        <w:rPr>
          <w:rFonts w:ascii="Arial" w:hAnsi="Arial" w:cs="Arial"/>
          <w:sz w:val="22"/>
          <w:szCs w:val="22"/>
        </w:rPr>
        <w:t xml:space="preserve"> The rest is up to you!</w:t>
      </w:r>
    </w:p>
    <w:tbl>
      <w:tblPr>
        <w:tblStyle w:val="TableGrid"/>
        <w:tblW w:w="0" w:type="auto"/>
        <w:tblLook w:val="04A0"/>
      </w:tblPr>
      <w:tblGrid>
        <w:gridCol w:w="645"/>
        <w:gridCol w:w="530"/>
        <w:gridCol w:w="531"/>
        <w:gridCol w:w="531"/>
        <w:gridCol w:w="531"/>
        <w:gridCol w:w="531"/>
        <w:gridCol w:w="531"/>
        <w:gridCol w:w="645"/>
        <w:gridCol w:w="645"/>
        <w:gridCol w:w="645"/>
        <w:gridCol w:w="645"/>
        <w:gridCol w:w="645"/>
        <w:gridCol w:w="645"/>
        <w:gridCol w:w="645"/>
        <w:gridCol w:w="645"/>
        <w:gridCol w:w="645"/>
        <w:gridCol w:w="645"/>
      </w:tblGrid>
      <w:tr w:rsidR="00FF4E9E" w:rsidTr="002862CF">
        <w:tc>
          <w:tcPr>
            <w:tcW w:w="604" w:type="dxa"/>
          </w:tcPr>
          <w:p w:rsidR="002862CF" w:rsidRDefault="00130DAA" w:rsidP="00927C8E">
            <w:pPr>
              <w:tabs>
                <w:tab w:val="left" w:pos="3390"/>
              </w:tabs>
              <w:jc w:val="both"/>
              <w:rPr>
                <w:rFonts w:ascii="Arial" w:hAnsi="Arial" w:cs="Arial"/>
                <w:sz w:val="22"/>
                <w:szCs w:val="22"/>
              </w:rPr>
            </w:pPr>
            <w:r w:rsidRPr="00130DAA">
              <w:rPr>
                <w:rFonts w:ascii="Arial" w:hAnsi="Arial" w:cs="Arial"/>
                <w:noProof/>
                <w:sz w:val="22"/>
                <w:szCs w:val="22"/>
              </w:rPr>
              <w:pict>
                <v:shapetype id="_x0000_t32" coordsize="21600,21600" o:spt="32" o:oned="t" path="m,l21600,21600e" filled="f">
                  <v:path arrowok="t" fillok="f" o:connecttype="none"/>
                  <o:lock v:ext="edit" shapetype="t"/>
                </v:shapetype>
                <v:shape id="_x0000_s1035" type="#_x0000_t32" style="position:absolute;left:0;text-align:left;margin-left:26.2pt;margin-top:.25pt;width:395.25pt;height:90.75pt;z-index:251670528" o:connectortype="straight"/>
              </w:pict>
            </w:r>
            <w:r w:rsidRPr="00130DAA">
              <w:rPr>
                <w:rFonts w:ascii="Arial" w:hAnsi="Arial" w:cs="Arial"/>
                <w:noProof/>
                <w:sz w:val="22"/>
                <w:szCs w:val="22"/>
              </w:rPr>
              <w:pict>
                <v:shape id="_x0000_s1034" type="#_x0000_t32" style="position:absolute;left:0;text-align:left;margin-left:26.2pt;margin-top:.25pt;width:145.5pt;height:90.75pt;z-index:251669504" o:connectortype="straight"/>
              </w:pict>
            </w:r>
            <w:r w:rsidR="002862CF">
              <w:rPr>
                <w:rFonts w:ascii="Arial" w:hAnsi="Arial" w:cs="Arial"/>
                <w:sz w:val="22"/>
                <w:szCs w:val="22"/>
              </w:rPr>
              <w:t>10.6</w:t>
            </w: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r>
      <w:tr w:rsidR="00FF4E9E" w:rsidTr="002862CF">
        <w:tc>
          <w:tcPr>
            <w:tcW w:w="604" w:type="dxa"/>
          </w:tcPr>
          <w:p w:rsidR="002862CF" w:rsidRDefault="002862CF" w:rsidP="00927C8E">
            <w:pPr>
              <w:tabs>
                <w:tab w:val="left" w:pos="3390"/>
              </w:tabs>
              <w:jc w:val="both"/>
              <w:rPr>
                <w:rFonts w:ascii="Arial" w:hAnsi="Arial" w:cs="Arial"/>
                <w:sz w:val="22"/>
                <w:szCs w:val="22"/>
              </w:rPr>
            </w:pPr>
            <w:r>
              <w:rPr>
                <w:rFonts w:ascii="Arial" w:hAnsi="Arial" w:cs="Arial"/>
                <w:sz w:val="22"/>
                <w:szCs w:val="22"/>
              </w:rPr>
              <w:t>11.0</w:t>
            </w: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r>
      <w:tr w:rsidR="00FF4E9E" w:rsidTr="002862CF">
        <w:tc>
          <w:tcPr>
            <w:tcW w:w="604" w:type="dxa"/>
          </w:tcPr>
          <w:p w:rsidR="002862CF" w:rsidRDefault="002862CF" w:rsidP="00927C8E">
            <w:pPr>
              <w:tabs>
                <w:tab w:val="left" w:pos="3390"/>
              </w:tabs>
              <w:jc w:val="both"/>
              <w:rPr>
                <w:rFonts w:ascii="Arial" w:hAnsi="Arial" w:cs="Arial"/>
                <w:sz w:val="22"/>
                <w:szCs w:val="22"/>
              </w:rPr>
            </w:pPr>
            <w:r>
              <w:rPr>
                <w:rFonts w:ascii="Arial" w:hAnsi="Arial" w:cs="Arial"/>
                <w:sz w:val="22"/>
                <w:szCs w:val="22"/>
              </w:rPr>
              <w:t>11.4</w:t>
            </w: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r>
      <w:tr w:rsidR="00FF4E9E" w:rsidTr="002862CF">
        <w:tc>
          <w:tcPr>
            <w:tcW w:w="604" w:type="dxa"/>
          </w:tcPr>
          <w:p w:rsidR="002862CF" w:rsidRDefault="002862CF" w:rsidP="00927C8E">
            <w:pPr>
              <w:tabs>
                <w:tab w:val="left" w:pos="3390"/>
              </w:tabs>
              <w:jc w:val="both"/>
              <w:rPr>
                <w:rFonts w:ascii="Arial" w:hAnsi="Arial" w:cs="Arial"/>
                <w:sz w:val="22"/>
                <w:szCs w:val="22"/>
              </w:rPr>
            </w:pPr>
            <w:r>
              <w:rPr>
                <w:rFonts w:ascii="Arial" w:hAnsi="Arial" w:cs="Arial"/>
                <w:sz w:val="22"/>
                <w:szCs w:val="22"/>
              </w:rPr>
              <w:t>11.8</w:t>
            </w: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r>
      <w:tr w:rsidR="00FF4E9E" w:rsidTr="002862CF">
        <w:tc>
          <w:tcPr>
            <w:tcW w:w="604" w:type="dxa"/>
          </w:tcPr>
          <w:p w:rsidR="002862CF" w:rsidRDefault="002862CF" w:rsidP="00927C8E">
            <w:pPr>
              <w:tabs>
                <w:tab w:val="left" w:pos="3390"/>
              </w:tabs>
              <w:jc w:val="both"/>
              <w:rPr>
                <w:rFonts w:ascii="Arial" w:hAnsi="Arial" w:cs="Arial"/>
                <w:sz w:val="22"/>
                <w:szCs w:val="22"/>
              </w:rPr>
            </w:pPr>
            <w:r>
              <w:rPr>
                <w:rFonts w:ascii="Arial" w:hAnsi="Arial" w:cs="Arial"/>
                <w:sz w:val="22"/>
                <w:szCs w:val="22"/>
              </w:rPr>
              <w:t>12.2</w:t>
            </w: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r>
      <w:tr w:rsidR="00FF4E9E" w:rsidTr="002862CF">
        <w:tc>
          <w:tcPr>
            <w:tcW w:w="604" w:type="dxa"/>
          </w:tcPr>
          <w:p w:rsidR="002862CF" w:rsidRDefault="002862CF" w:rsidP="00927C8E">
            <w:pPr>
              <w:tabs>
                <w:tab w:val="left" w:pos="3390"/>
              </w:tabs>
              <w:jc w:val="both"/>
              <w:rPr>
                <w:rFonts w:ascii="Arial" w:hAnsi="Arial" w:cs="Arial"/>
                <w:sz w:val="22"/>
                <w:szCs w:val="22"/>
              </w:rPr>
            </w:pPr>
            <w:r>
              <w:rPr>
                <w:rFonts w:ascii="Arial" w:hAnsi="Arial" w:cs="Arial"/>
                <w:sz w:val="22"/>
                <w:szCs w:val="22"/>
              </w:rPr>
              <w:t>12.6</w:t>
            </w: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r>
      <w:tr w:rsidR="00FF4E9E" w:rsidTr="002862CF">
        <w:tc>
          <w:tcPr>
            <w:tcW w:w="604" w:type="dxa"/>
          </w:tcPr>
          <w:p w:rsidR="002862CF" w:rsidRDefault="002862CF" w:rsidP="00927C8E">
            <w:pPr>
              <w:tabs>
                <w:tab w:val="left" w:pos="3390"/>
              </w:tabs>
              <w:jc w:val="both"/>
              <w:rPr>
                <w:rFonts w:ascii="Arial" w:hAnsi="Arial" w:cs="Arial"/>
                <w:sz w:val="22"/>
                <w:szCs w:val="22"/>
              </w:rPr>
            </w:pPr>
            <w:r>
              <w:rPr>
                <w:rFonts w:ascii="Arial" w:hAnsi="Arial" w:cs="Arial"/>
                <w:sz w:val="22"/>
                <w:szCs w:val="22"/>
              </w:rPr>
              <w:t>13.0</w:t>
            </w: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4"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c>
          <w:tcPr>
            <w:tcW w:w="605" w:type="dxa"/>
          </w:tcPr>
          <w:p w:rsidR="002862CF" w:rsidRDefault="002862CF" w:rsidP="00927C8E">
            <w:pPr>
              <w:tabs>
                <w:tab w:val="left" w:pos="3390"/>
              </w:tabs>
              <w:jc w:val="both"/>
              <w:rPr>
                <w:rFonts w:ascii="Arial" w:hAnsi="Arial" w:cs="Arial"/>
                <w:sz w:val="22"/>
                <w:szCs w:val="22"/>
              </w:rPr>
            </w:pPr>
          </w:p>
        </w:tc>
      </w:tr>
      <w:tr w:rsidR="00FF4E9E" w:rsidTr="002862CF">
        <w:tc>
          <w:tcPr>
            <w:tcW w:w="604"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3.0</w:t>
            </w:r>
          </w:p>
        </w:tc>
        <w:tc>
          <w:tcPr>
            <w:tcW w:w="604"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4.0</w:t>
            </w:r>
          </w:p>
        </w:tc>
        <w:tc>
          <w:tcPr>
            <w:tcW w:w="604"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5.0</w:t>
            </w:r>
          </w:p>
        </w:tc>
        <w:tc>
          <w:tcPr>
            <w:tcW w:w="604"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6.0</w:t>
            </w:r>
          </w:p>
        </w:tc>
        <w:tc>
          <w:tcPr>
            <w:tcW w:w="604"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7.0</w:t>
            </w:r>
          </w:p>
        </w:tc>
        <w:tc>
          <w:tcPr>
            <w:tcW w:w="605"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8.0</w:t>
            </w:r>
          </w:p>
        </w:tc>
        <w:tc>
          <w:tcPr>
            <w:tcW w:w="605"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9.0</w:t>
            </w:r>
          </w:p>
        </w:tc>
        <w:tc>
          <w:tcPr>
            <w:tcW w:w="605"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10.0</w:t>
            </w:r>
          </w:p>
        </w:tc>
        <w:tc>
          <w:tcPr>
            <w:tcW w:w="605"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11.0</w:t>
            </w:r>
          </w:p>
        </w:tc>
        <w:tc>
          <w:tcPr>
            <w:tcW w:w="605"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12.0</w:t>
            </w:r>
          </w:p>
        </w:tc>
        <w:tc>
          <w:tcPr>
            <w:tcW w:w="605"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13.0</w:t>
            </w:r>
          </w:p>
        </w:tc>
        <w:tc>
          <w:tcPr>
            <w:tcW w:w="605"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14.0</w:t>
            </w:r>
          </w:p>
        </w:tc>
        <w:tc>
          <w:tcPr>
            <w:tcW w:w="605"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15.0</w:t>
            </w:r>
          </w:p>
        </w:tc>
        <w:tc>
          <w:tcPr>
            <w:tcW w:w="605"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15.0</w:t>
            </w:r>
          </w:p>
        </w:tc>
        <w:tc>
          <w:tcPr>
            <w:tcW w:w="605"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16.0</w:t>
            </w:r>
          </w:p>
        </w:tc>
        <w:tc>
          <w:tcPr>
            <w:tcW w:w="605"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17.0</w:t>
            </w:r>
          </w:p>
        </w:tc>
        <w:tc>
          <w:tcPr>
            <w:tcW w:w="605" w:type="dxa"/>
          </w:tcPr>
          <w:p w:rsidR="002862CF" w:rsidRDefault="00FF4E9E" w:rsidP="00927C8E">
            <w:pPr>
              <w:tabs>
                <w:tab w:val="left" w:pos="3390"/>
              </w:tabs>
              <w:jc w:val="both"/>
              <w:rPr>
                <w:rFonts w:ascii="Arial" w:hAnsi="Arial" w:cs="Arial"/>
                <w:sz w:val="22"/>
                <w:szCs w:val="22"/>
              </w:rPr>
            </w:pPr>
            <w:r>
              <w:rPr>
                <w:rFonts w:ascii="Arial" w:hAnsi="Arial" w:cs="Arial"/>
                <w:sz w:val="22"/>
                <w:szCs w:val="22"/>
              </w:rPr>
              <w:t>18.0</w:t>
            </w:r>
          </w:p>
        </w:tc>
      </w:tr>
    </w:tbl>
    <w:p w:rsidR="002862CF" w:rsidRDefault="002862CF" w:rsidP="00927C8E">
      <w:pPr>
        <w:tabs>
          <w:tab w:val="left" w:pos="3390"/>
        </w:tabs>
        <w:jc w:val="both"/>
        <w:rPr>
          <w:rFonts w:ascii="Arial" w:hAnsi="Arial" w:cs="Arial"/>
          <w:sz w:val="22"/>
          <w:szCs w:val="22"/>
        </w:rPr>
      </w:pPr>
    </w:p>
    <w:p w:rsidR="00927C8E" w:rsidRDefault="00927C8E" w:rsidP="00927C8E">
      <w:pPr>
        <w:tabs>
          <w:tab w:val="left" w:pos="3390"/>
        </w:tabs>
        <w:jc w:val="both"/>
        <w:rPr>
          <w:rFonts w:ascii="Arial" w:hAnsi="Arial" w:cs="Arial"/>
          <w:b/>
          <w:sz w:val="22"/>
          <w:szCs w:val="22"/>
        </w:rPr>
      </w:pPr>
    </w:p>
    <w:p w:rsidR="00B13FAC" w:rsidRDefault="00B13FAC" w:rsidP="00B13FAC">
      <w:pPr>
        <w:rPr>
          <w:rFonts w:ascii="Arial" w:hAnsi="Arial" w:cs="Arial"/>
          <w:b/>
          <w:sz w:val="24"/>
          <w:szCs w:val="24"/>
        </w:rPr>
      </w:pPr>
      <w:r>
        <w:rPr>
          <w:rFonts w:ascii="Arial" w:hAnsi="Arial" w:cs="Arial"/>
          <w:b/>
          <w:sz w:val="24"/>
          <w:szCs w:val="24"/>
        </w:rPr>
        <w:lastRenderedPageBreak/>
        <w:t>TRIPLE EXTENSION</w:t>
      </w:r>
    </w:p>
    <w:p w:rsidR="00B13FAC" w:rsidRDefault="00B13FAC" w:rsidP="00B13FAC">
      <w:pPr>
        <w:rPr>
          <w:rFonts w:ascii="Arial" w:hAnsi="Arial" w:cs="Arial"/>
          <w:sz w:val="24"/>
          <w:szCs w:val="24"/>
        </w:rPr>
      </w:pPr>
      <w:r>
        <w:rPr>
          <w:rFonts w:ascii="Arial" w:hAnsi="Arial" w:cs="Arial"/>
          <w:sz w:val="24"/>
          <w:szCs w:val="24"/>
        </w:rPr>
        <w:t xml:space="preserve">Triple extension is the movement of three joints in unison, from an acute degree to their fully extended position, namely the ankle, knee and hip. It can be see in throwers, jumpers, hurdlers and sprinters, especially in the first seven strides of the race. Logic therefore indicates that if the ability to triple extend is needed to perform an event to the best of an </w:t>
      </w:r>
      <w:proofErr w:type="gramStart"/>
      <w:r>
        <w:rPr>
          <w:rFonts w:ascii="Arial" w:hAnsi="Arial" w:cs="Arial"/>
          <w:sz w:val="24"/>
          <w:szCs w:val="24"/>
        </w:rPr>
        <w:t>athletes</w:t>
      </w:r>
      <w:proofErr w:type="gramEnd"/>
      <w:r>
        <w:rPr>
          <w:rFonts w:ascii="Arial" w:hAnsi="Arial" w:cs="Arial"/>
          <w:sz w:val="24"/>
          <w:szCs w:val="24"/>
        </w:rPr>
        <w:t xml:space="preserve"> ability, then they should practice it in training so that it becomes a natural movement; while developing the muscles and joints that are involved, to grow accustomed to what is required of them. This will not only enhance performance but will reduce the risk of injury.</w:t>
      </w:r>
    </w:p>
    <w:p w:rsidR="00B13FAC" w:rsidRDefault="00B13FAC" w:rsidP="00B13FAC">
      <w:pPr>
        <w:rPr>
          <w:rFonts w:ascii="Arial" w:hAnsi="Arial" w:cs="Arial"/>
          <w:sz w:val="24"/>
          <w:szCs w:val="24"/>
        </w:rPr>
      </w:pPr>
      <w:r>
        <w:rPr>
          <w:rFonts w:ascii="Arial" w:hAnsi="Arial" w:cs="Arial"/>
          <w:sz w:val="24"/>
          <w:szCs w:val="24"/>
        </w:rPr>
        <w:t>Not all exercises that achieve a triple extension need a gym or the use of weights, though the addition of a resistance can add to the strength of the muscles and the reaction of the fast twitch fibres.</w:t>
      </w:r>
    </w:p>
    <w:p w:rsidR="00B13FAC" w:rsidRDefault="00B13FAC" w:rsidP="00B13FAC">
      <w:pPr>
        <w:rPr>
          <w:rFonts w:ascii="Arial" w:hAnsi="Arial" w:cs="Arial"/>
          <w:sz w:val="24"/>
          <w:szCs w:val="24"/>
        </w:rPr>
      </w:pPr>
      <w:r>
        <w:rPr>
          <w:rFonts w:ascii="Arial" w:hAnsi="Arial" w:cs="Arial"/>
          <w:sz w:val="24"/>
          <w:szCs w:val="24"/>
        </w:rPr>
        <w:t xml:space="preserve">The coach should watch for technique that should show a fully stretched ankle, straight leg with the body aligned through the erector </w:t>
      </w:r>
      <w:proofErr w:type="spellStart"/>
      <w:r>
        <w:rPr>
          <w:rFonts w:ascii="Arial" w:hAnsi="Arial" w:cs="Arial"/>
          <w:sz w:val="24"/>
          <w:szCs w:val="24"/>
        </w:rPr>
        <w:t>spinea</w:t>
      </w:r>
      <w:proofErr w:type="spellEnd"/>
      <w:r>
        <w:rPr>
          <w:rFonts w:ascii="Arial" w:hAnsi="Arial" w:cs="Arial"/>
          <w:sz w:val="24"/>
          <w:szCs w:val="24"/>
        </w:rPr>
        <w:t>, because if it is not right at this stage, any faults will carry through into other exercises</w:t>
      </w:r>
    </w:p>
    <w:p w:rsidR="00B13FAC" w:rsidRPr="00E90F89" w:rsidRDefault="00B13FAC" w:rsidP="00B13FAC">
      <w:pPr>
        <w:rPr>
          <w:rFonts w:ascii="Arial" w:hAnsi="Arial" w:cs="Arial"/>
          <w:sz w:val="24"/>
          <w:szCs w:val="24"/>
        </w:rPr>
      </w:pPr>
      <w:r>
        <w:rPr>
          <w:rFonts w:ascii="Arial" w:hAnsi="Arial" w:cs="Arial"/>
          <w:color w:val="FF0000"/>
          <w:sz w:val="24"/>
          <w:szCs w:val="24"/>
        </w:rPr>
        <w:t>Equipment free</w:t>
      </w:r>
    </w:p>
    <w:p w:rsidR="00B13FAC" w:rsidRDefault="00B13FAC" w:rsidP="00B13FAC">
      <w:pPr>
        <w:pStyle w:val="ListParagraph"/>
        <w:numPr>
          <w:ilvl w:val="0"/>
          <w:numId w:val="1"/>
        </w:numPr>
        <w:rPr>
          <w:rFonts w:ascii="Arial" w:hAnsi="Arial" w:cs="Arial"/>
          <w:sz w:val="24"/>
          <w:szCs w:val="24"/>
        </w:rPr>
      </w:pPr>
      <w:r w:rsidRPr="00E90F89">
        <w:rPr>
          <w:rFonts w:ascii="Arial" w:hAnsi="Arial" w:cs="Arial"/>
          <w:sz w:val="24"/>
          <w:szCs w:val="24"/>
        </w:rPr>
        <w:t xml:space="preserve">Lets’ start with a simple </w:t>
      </w:r>
      <w:r w:rsidRPr="00E90F89">
        <w:rPr>
          <w:rFonts w:ascii="Arial" w:hAnsi="Arial" w:cs="Arial"/>
          <w:b/>
          <w:sz w:val="24"/>
          <w:szCs w:val="24"/>
        </w:rPr>
        <w:t>Squat Jump,</w:t>
      </w:r>
      <w:r w:rsidRPr="00E90F89">
        <w:rPr>
          <w:rFonts w:ascii="Arial" w:hAnsi="Arial" w:cs="Arial"/>
          <w:sz w:val="24"/>
          <w:szCs w:val="24"/>
        </w:rPr>
        <w:t xml:space="preserve"> going down to touch the ground with the fingers before springing up to perfect the extension of the ankles. </w:t>
      </w:r>
    </w:p>
    <w:p w:rsidR="00B13FAC" w:rsidRDefault="00B13FAC" w:rsidP="00B13FAC">
      <w:pPr>
        <w:pStyle w:val="ListParagraph"/>
        <w:numPr>
          <w:ilvl w:val="0"/>
          <w:numId w:val="1"/>
        </w:numPr>
        <w:rPr>
          <w:rFonts w:ascii="Arial" w:hAnsi="Arial" w:cs="Arial"/>
          <w:sz w:val="24"/>
          <w:szCs w:val="24"/>
        </w:rPr>
      </w:pPr>
      <w:r w:rsidRPr="00E90F89">
        <w:rPr>
          <w:rFonts w:ascii="Arial" w:hAnsi="Arial" w:cs="Arial"/>
          <w:sz w:val="24"/>
          <w:szCs w:val="24"/>
        </w:rPr>
        <w:t xml:space="preserve">Now develop this into a </w:t>
      </w:r>
      <w:r w:rsidRPr="00E90F89">
        <w:rPr>
          <w:rFonts w:ascii="Arial" w:hAnsi="Arial" w:cs="Arial"/>
          <w:b/>
          <w:sz w:val="24"/>
          <w:szCs w:val="24"/>
        </w:rPr>
        <w:t xml:space="preserve">Rocket Jump </w:t>
      </w:r>
      <w:r w:rsidRPr="00E90F89">
        <w:rPr>
          <w:rFonts w:ascii="Arial" w:hAnsi="Arial" w:cs="Arial"/>
          <w:sz w:val="24"/>
          <w:szCs w:val="24"/>
        </w:rPr>
        <w:t>(fig 1</w:t>
      </w:r>
      <w:r w:rsidRPr="00E90F89">
        <w:rPr>
          <w:rFonts w:ascii="Arial" w:hAnsi="Arial" w:cs="Arial"/>
          <w:b/>
          <w:sz w:val="24"/>
          <w:szCs w:val="24"/>
        </w:rPr>
        <w:t>)</w:t>
      </w:r>
      <w:r w:rsidRPr="00E90F89">
        <w:rPr>
          <w:rFonts w:ascii="Arial" w:hAnsi="Arial" w:cs="Arial"/>
          <w:sz w:val="24"/>
          <w:szCs w:val="24"/>
        </w:rPr>
        <w:t xml:space="preserve"> with the hands reaching as high up above the head, helping to drive the body upwards off the ground with a triple extensi</w:t>
      </w:r>
      <w:r>
        <w:rPr>
          <w:rFonts w:ascii="Arial" w:hAnsi="Arial" w:cs="Arial"/>
          <w:sz w:val="24"/>
          <w:szCs w:val="24"/>
        </w:rPr>
        <w:t>on.</w:t>
      </w:r>
    </w:p>
    <w:p w:rsidR="00B13FAC" w:rsidRDefault="00B13FAC" w:rsidP="00B13FAC">
      <w:pPr>
        <w:pStyle w:val="ListParagraph"/>
        <w:numPr>
          <w:ilvl w:val="0"/>
          <w:numId w:val="1"/>
        </w:numPr>
        <w:rPr>
          <w:rFonts w:ascii="Arial" w:hAnsi="Arial" w:cs="Arial"/>
          <w:sz w:val="24"/>
          <w:szCs w:val="24"/>
        </w:rPr>
      </w:pPr>
      <w:r>
        <w:rPr>
          <w:rFonts w:ascii="Arial" w:hAnsi="Arial" w:cs="Arial"/>
          <w:b/>
          <w:noProof/>
          <w:sz w:val="24"/>
          <w:szCs w:val="24"/>
          <w:lang w:val="en-GB" w:eastAsia="en-GB"/>
        </w:rPr>
        <w:drawing>
          <wp:anchor distT="0" distB="0" distL="114300" distR="114300" simplePos="0" relativeHeight="251660288" behindDoc="0" locked="0" layoutInCell="1" allowOverlap="1">
            <wp:simplePos x="0" y="0"/>
            <wp:positionH relativeFrom="column">
              <wp:posOffset>-40005</wp:posOffset>
            </wp:positionH>
            <wp:positionV relativeFrom="paragraph">
              <wp:posOffset>-3810</wp:posOffset>
            </wp:positionV>
            <wp:extent cx="2009775" cy="2686050"/>
            <wp:effectExtent l="19050" t="0" r="9525" b="0"/>
            <wp:wrapSquare wrapText="bothSides"/>
            <wp:docPr id="1" name="Picture 0" descr="CHRISTMAS TREE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MAS TREES 001.jpg"/>
                    <pic:cNvPicPr/>
                  </pic:nvPicPr>
                  <pic:blipFill>
                    <a:blip r:embed="rId9" cstate="print">
                      <a:lum bright="10000"/>
                    </a:blip>
                    <a:stretch>
                      <a:fillRect/>
                    </a:stretch>
                  </pic:blipFill>
                  <pic:spPr>
                    <a:xfrm>
                      <a:off x="0" y="0"/>
                      <a:ext cx="2009775" cy="2686050"/>
                    </a:xfrm>
                    <a:prstGeom prst="rect">
                      <a:avLst/>
                    </a:prstGeom>
                  </pic:spPr>
                </pic:pic>
              </a:graphicData>
            </a:graphic>
          </wp:anchor>
        </w:drawing>
      </w:r>
      <w:r>
        <w:rPr>
          <w:rFonts w:ascii="Arial" w:hAnsi="Arial" w:cs="Arial"/>
          <w:b/>
          <w:sz w:val="24"/>
          <w:szCs w:val="24"/>
        </w:rPr>
        <w:t xml:space="preserve">Vertical bounds </w:t>
      </w:r>
      <w:r>
        <w:rPr>
          <w:rFonts w:ascii="Arial" w:hAnsi="Arial" w:cs="Arial"/>
          <w:sz w:val="24"/>
          <w:szCs w:val="24"/>
        </w:rPr>
        <w:t>with a full extension of the drive leg helped by upward driving arms, can be done in the warm up with four progressive bounds followed immediately by a 30m run, then repeat; making total distance of about 80m</w:t>
      </w:r>
      <w:r w:rsidRPr="00E90F89">
        <w:rPr>
          <w:rFonts w:ascii="Arial" w:hAnsi="Arial" w:cs="Arial"/>
          <w:sz w:val="24"/>
          <w:szCs w:val="24"/>
        </w:rPr>
        <w:t>.</w:t>
      </w:r>
    </w:p>
    <w:p w:rsidR="00B13FAC" w:rsidRPr="00E90F89" w:rsidRDefault="00B13FAC" w:rsidP="00B13FAC">
      <w:pPr>
        <w:pStyle w:val="ListParagraph"/>
        <w:numPr>
          <w:ilvl w:val="0"/>
          <w:numId w:val="1"/>
        </w:numPr>
        <w:rPr>
          <w:rFonts w:ascii="Arial" w:hAnsi="Arial" w:cs="Arial"/>
          <w:sz w:val="24"/>
          <w:szCs w:val="24"/>
        </w:rPr>
      </w:pPr>
      <w:r>
        <w:rPr>
          <w:rFonts w:ascii="Arial" w:hAnsi="Arial" w:cs="Arial"/>
          <w:b/>
          <w:sz w:val="24"/>
          <w:szCs w:val="24"/>
        </w:rPr>
        <w:t xml:space="preserve">Falling starts </w:t>
      </w:r>
      <w:r>
        <w:rPr>
          <w:rFonts w:ascii="Arial" w:hAnsi="Arial" w:cs="Arial"/>
          <w:sz w:val="24"/>
          <w:szCs w:val="24"/>
        </w:rPr>
        <w:t>with a high knee poised parallel to the ground at the start</w:t>
      </w:r>
    </w:p>
    <w:p w:rsidR="00B13FAC" w:rsidRDefault="00B13FAC" w:rsidP="00B13FAC">
      <w:pPr>
        <w:rPr>
          <w:rFonts w:ascii="Arial" w:hAnsi="Arial" w:cs="Arial"/>
          <w:color w:val="FF0000"/>
          <w:sz w:val="24"/>
          <w:szCs w:val="24"/>
        </w:rPr>
      </w:pPr>
      <w:r>
        <w:rPr>
          <w:rFonts w:ascii="Arial" w:hAnsi="Arial" w:cs="Arial"/>
          <w:noProof/>
          <w:sz w:val="24"/>
          <w:szCs w:val="24"/>
          <w:lang w:val="en-GB" w:eastAsia="en-GB"/>
        </w:rPr>
        <w:drawing>
          <wp:anchor distT="0" distB="0" distL="114300" distR="114300" simplePos="0" relativeHeight="251665408" behindDoc="0" locked="0" layoutInCell="1" allowOverlap="1">
            <wp:simplePos x="0" y="0"/>
            <wp:positionH relativeFrom="column">
              <wp:posOffset>2430145</wp:posOffset>
            </wp:positionH>
            <wp:positionV relativeFrom="paragraph">
              <wp:posOffset>93345</wp:posOffset>
            </wp:positionV>
            <wp:extent cx="1628775" cy="2628900"/>
            <wp:effectExtent l="19050" t="0" r="9525" b="0"/>
            <wp:wrapSquare wrapText="bothSides"/>
            <wp:docPr id="5" name="Picture 4" descr="DSC00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293.JPG"/>
                    <pic:cNvPicPr/>
                  </pic:nvPicPr>
                  <pic:blipFill>
                    <a:blip r:embed="rId10" cstate="print"/>
                    <a:srcRect l="18068" t="8367" r="37528"/>
                    <a:stretch>
                      <a:fillRect/>
                    </a:stretch>
                  </pic:blipFill>
                  <pic:spPr>
                    <a:xfrm>
                      <a:off x="0" y="0"/>
                      <a:ext cx="1628775" cy="2628900"/>
                    </a:xfrm>
                    <a:prstGeom prst="rect">
                      <a:avLst/>
                    </a:prstGeom>
                  </pic:spPr>
                </pic:pic>
              </a:graphicData>
            </a:graphic>
          </wp:anchor>
        </w:drawing>
      </w:r>
      <w:r>
        <w:rPr>
          <w:rFonts w:ascii="Arial" w:hAnsi="Arial" w:cs="Arial"/>
          <w:sz w:val="24"/>
          <w:szCs w:val="24"/>
        </w:rPr>
        <w:t>.</w:t>
      </w:r>
      <w:r>
        <w:rPr>
          <w:rFonts w:ascii="Arial" w:hAnsi="Arial" w:cs="Arial"/>
          <w:color w:val="FF0000"/>
          <w:sz w:val="24"/>
          <w:szCs w:val="24"/>
        </w:rPr>
        <w:t>Medicine Ball</w:t>
      </w:r>
    </w:p>
    <w:p w:rsidR="00B13FAC" w:rsidRDefault="00130DAA" w:rsidP="00B13FAC">
      <w:pPr>
        <w:pStyle w:val="ListParagraph"/>
        <w:numPr>
          <w:ilvl w:val="0"/>
          <w:numId w:val="1"/>
        </w:numPr>
        <w:rPr>
          <w:rFonts w:ascii="Arial" w:hAnsi="Arial" w:cs="Arial"/>
          <w:sz w:val="24"/>
          <w:szCs w:val="24"/>
        </w:rPr>
      </w:pPr>
      <w:r w:rsidRPr="00130DAA">
        <w:rPr>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0" type="#_x0000_t66" style="position:absolute;left:0;text-align:left;margin-left:-69.75pt;margin-top:16.65pt;width:38.25pt;height:15pt;z-index:251662336"/>
        </w:pict>
      </w:r>
      <w:r w:rsidRPr="00130DAA">
        <w:rPr>
          <w:noProof/>
        </w:rPr>
        <w:pict>
          <v:shape id="_x0000_s1029" type="#_x0000_t66" style="position:absolute;left:0;text-align:left;margin-left:-69.75pt;margin-top:27.5pt;width:38.25pt;height:11.65pt;z-index:251661312"/>
        </w:pict>
      </w:r>
      <w:r w:rsidR="00B13FAC">
        <w:rPr>
          <w:rFonts w:ascii="Arial" w:hAnsi="Arial" w:cs="Arial"/>
          <w:b/>
          <w:sz w:val="24"/>
          <w:szCs w:val="24"/>
        </w:rPr>
        <w:t xml:space="preserve">Rocket jump </w:t>
      </w:r>
      <w:r w:rsidR="00B13FAC">
        <w:rPr>
          <w:rFonts w:ascii="Arial" w:hAnsi="Arial" w:cs="Arial"/>
          <w:sz w:val="24"/>
          <w:szCs w:val="24"/>
        </w:rPr>
        <w:t>with med ball held between both hands</w:t>
      </w:r>
    </w:p>
    <w:p w:rsidR="00B13FAC" w:rsidRDefault="00130DAA" w:rsidP="00B13FAC">
      <w:pPr>
        <w:pStyle w:val="ListParagraph"/>
        <w:numPr>
          <w:ilvl w:val="0"/>
          <w:numId w:val="1"/>
        </w:numPr>
        <w:rPr>
          <w:rFonts w:ascii="Arial" w:hAnsi="Arial" w:cs="Arial"/>
          <w:sz w:val="24"/>
          <w:szCs w:val="24"/>
        </w:rPr>
      </w:pPr>
      <w:r w:rsidRPr="00130DAA">
        <w:rPr>
          <w:noProof/>
        </w:rPr>
        <w:pict>
          <v:shape id="_x0000_s1031" type="#_x0000_t66" style="position:absolute;left:0;text-align:left;margin-left:-69.75pt;margin-top:17.55pt;width:38.25pt;height:12.75pt;z-index:251663360"/>
        </w:pict>
      </w:r>
      <w:r w:rsidR="00B13FAC" w:rsidRPr="00AA6D1D">
        <w:rPr>
          <w:rFonts w:ascii="Arial" w:hAnsi="Arial" w:cs="Arial"/>
          <w:b/>
          <w:sz w:val="24"/>
          <w:szCs w:val="24"/>
        </w:rPr>
        <w:t xml:space="preserve">Rocket jump with a bucket toss </w:t>
      </w:r>
      <w:r w:rsidR="00B13FAC" w:rsidRPr="00AA6D1D">
        <w:rPr>
          <w:rFonts w:ascii="Arial" w:hAnsi="Arial" w:cs="Arial"/>
          <w:sz w:val="24"/>
          <w:szCs w:val="24"/>
        </w:rPr>
        <w:t xml:space="preserve">starts with a medicine ball held down between the legs in extended arms. As the jump starts the arms swing up in an arc and toss the ball as </w:t>
      </w:r>
      <w:r w:rsidR="00B13FAC" w:rsidRPr="00AA6D1D">
        <w:rPr>
          <w:rFonts w:ascii="Arial" w:hAnsi="Arial" w:cs="Arial"/>
          <w:b/>
          <w:sz w:val="24"/>
          <w:szCs w:val="24"/>
        </w:rPr>
        <w:t>high up</w:t>
      </w:r>
      <w:r w:rsidR="00B13FAC" w:rsidRPr="00AA6D1D">
        <w:rPr>
          <w:rFonts w:ascii="Arial" w:hAnsi="Arial" w:cs="Arial"/>
          <w:sz w:val="24"/>
          <w:szCs w:val="24"/>
        </w:rPr>
        <w:t xml:space="preserve"> in the air as possible.</w:t>
      </w:r>
    </w:p>
    <w:p w:rsidR="00B13FAC" w:rsidRDefault="00B13FAC" w:rsidP="00B13FAC">
      <w:pPr>
        <w:pStyle w:val="ListParagraph"/>
        <w:numPr>
          <w:ilvl w:val="0"/>
          <w:numId w:val="1"/>
        </w:numPr>
        <w:rPr>
          <w:rFonts w:ascii="Arial" w:hAnsi="Arial" w:cs="Arial"/>
          <w:sz w:val="24"/>
          <w:szCs w:val="24"/>
        </w:rPr>
      </w:pPr>
      <w:r w:rsidRPr="00AA6D1D">
        <w:rPr>
          <w:rFonts w:ascii="Arial" w:hAnsi="Arial" w:cs="Arial"/>
          <w:sz w:val="24"/>
          <w:szCs w:val="24"/>
        </w:rPr>
        <w:t xml:space="preserve"> A variety of this can be to </w:t>
      </w:r>
      <w:r>
        <w:rPr>
          <w:rFonts w:ascii="Arial" w:hAnsi="Arial" w:cs="Arial"/>
          <w:b/>
          <w:sz w:val="24"/>
          <w:szCs w:val="24"/>
        </w:rPr>
        <w:t>toss</w:t>
      </w:r>
      <w:r w:rsidRPr="00AA6D1D">
        <w:rPr>
          <w:rFonts w:ascii="Arial" w:hAnsi="Arial" w:cs="Arial"/>
          <w:b/>
          <w:sz w:val="24"/>
          <w:szCs w:val="24"/>
        </w:rPr>
        <w:t xml:space="preserve"> it overhead</w:t>
      </w:r>
      <w:r w:rsidRPr="00AA6D1D">
        <w:rPr>
          <w:rFonts w:ascii="Arial" w:hAnsi="Arial" w:cs="Arial"/>
          <w:sz w:val="24"/>
          <w:szCs w:val="24"/>
        </w:rPr>
        <w:t xml:space="preserve"> while jumping, </w:t>
      </w:r>
    </w:p>
    <w:p w:rsidR="00B13FAC" w:rsidRDefault="00B13FAC" w:rsidP="00B13FAC">
      <w:pPr>
        <w:pStyle w:val="ListParagraph"/>
        <w:numPr>
          <w:ilvl w:val="0"/>
          <w:numId w:val="1"/>
        </w:numPr>
        <w:rPr>
          <w:rFonts w:ascii="Arial" w:hAnsi="Arial" w:cs="Arial"/>
          <w:sz w:val="24"/>
          <w:szCs w:val="24"/>
        </w:rPr>
      </w:pPr>
      <w:r>
        <w:rPr>
          <w:rFonts w:ascii="Arial" w:hAnsi="Arial" w:cs="Arial"/>
          <w:sz w:val="24"/>
          <w:szCs w:val="24"/>
        </w:rPr>
        <w:t>O</w:t>
      </w:r>
      <w:r w:rsidRPr="00AA6D1D">
        <w:rPr>
          <w:rFonts w:ascii="Arial" w:hAnsi="Arial" w:cs="Arial"/>
          <w:sz w:val="24"/>
          <w:szCs w:val="24"/>
        </w:rPr>
        <w:t xml:space="preserve">r </w:t>
      </w:r>
      <w:r w:rsidRPr="00456FDE">
        <w:rPr>
          <w:rFonts w:ascii="Arial" w:hAnsi="Arial" w:cs="Arial"/>
          <w:b/>
          <w:sz w:val="24"/>
          <w:szCs w:val="24"/>
        </w:rPr>
        <w:t>toss</w:t>
      </w:r>
      <w:r>
        <w:rPr>
          <w:rFonts w:ascii="Arial" w:hAnsi="Arial" w:cs="Arial"/>
          <w:b/>
          <w:sz w:val="24"/>
          <w:szCs w:val="24"/>
        </w:rPr>
        <w:t xml:space="preserve"> the ball</w:t>
      </w:r>
      <w:r w:rsidRPr="00AA6D1D">
        <w:rPr>
          <w:rFonts w:ascii="Arial" w:hAnsi="Arial" w:cs="Arial"/>
          <w:b/>
          <w:sz w:val="24"/>
          <w:szCs w:val="24"/>
        </w:rPr>
        <w:t xml:space="preserve"> </w:t>
      </w:r>
      <w:proofErr w:type="gramStart"/>
      <w:r w:rsidRPr="00AA6D1D">
        <w:rPr>
          <w:rFonts w:ascii="Arial" w:hAnsi="Arial" w:cs="Arial"/>
          <w:b/>
          <w:sz w:val="24"/>
          <w:szCs w:val="24"/>
        </w:rPr>
        <w:t>forwards</w:t>
      </w:r>
      <w:r w:rsidRPr="00AA6D1D">
        <w:rPr>
          <w:rFonts w:ascii="Arial" w:hAnsi="Arial" w:cs="Arial"/>
          <w:sz w:val="24"/>
          <w:szCs w:val="24"/>
        </w:rPr>
        <w:t>,</w:t>
      </w:r>
      <w:proofErr w:type="gramEnd"/>
      <w:r w:rsidRPr="00AA6D1D">
        <w:rPr>
          <w:rFonts w:ascii="Arial" w:hAnsi="Arial" w:cs="Arial"/>
          <w:sz w:val="24"/>
          <w:szCs w:val="24"/>
        </w:rPr>
        <w:t xml:space="preserve"> always remember that the emphasis is on the triple extension.</w:t>
      </w:r>
    </w:p>
    <w:p w:rsidR="00B13FAC" w:rsidRDefault="00B13FAC" w:rsidP="00B13FAC">
      <w:pPr>
        <w:pStyle w:val="ListParagraph"/>
        <w:numPr>
          <w:ilvl w:val="0"/>
          <w:numId w:val="1"/>
        </w:numPr>
        <w:rPr>
          <w:rFonts w:ascii="Arial" w:hAnsi="Arial" w:cs="Arial"/>
          <w:sz w:val="24"/>
          <w:szCs w:val="24"/>
        </w:rPr>
      </w:pPr>
      <w:r w:rsidRPr="00456FDE">
        <w:rPr>
          <w:rFonts w:ascii="Arial" w:hAnsi="Arial" w:cs="Arial"/>
          <w:sz w:val="24"/>
          <w:szCs w:val="24"/>
        </w:rPr>
        <w:t xml:space="preserve">The </w:t>
      </w:r>
      <w:r w:rsidRPr="00456FDE">
        <w:rPr>
          <w:rFonts w:ascii="Arial" w:hAnsi="Arial" w:cs="Arial"/>
          <w:b/>
          <w:sz w:val="24"/>
          <w:szCs w:val="24"/>
        </w:rPr>
        <w:t xml:space="preserve">vertical chest throw </w:t>
      </w:r>
      <w:r w:rsidRPr="00456FDE">
        <w:rPr>
          <w:rFonts w:ascii="Arial" w:hAnsi="Arial" w:cs="Arial"/>
          <w:sz w:val="24"/>
          <w:szCs w:val="24"/>
        </w:rPr>
        <w:t xml:space="preserve">also starts from a squat position, </w:t>
      </w:r>
    </w:p>
    <w:p w:rsidR="00B13FAC" w:rsidRPr="00456FDE" w:rsidRDefault="00B13FAC" w:rsidP="00B13FAC">
      <w:pPr>
        <w:pStyle w:val="ListParagraph"/>
        <w:numPr>
          <w:ilvl w:val="0"/>
          <w:numId w:val="1"/>
        </w:numPr>
        <w:rPr>
          <w:rFonts w:ascii="Arial" w:hAnsi="Arial" w:cs="Arial"/>
          <w:sz w:val="24"/>
          <w:szCs w:val="24"/>
        </w:rPr>
      </w:pPr>
      <w:r>
        <w:rPr>
          <w:rFonts w:ascii="Arial" w:hAnsi="Arial" w:cs="Arial"/>
          <w:sz w:val="24"/>
          <w:szCs w:val="24"/>
        </w:rPr>
        <w:t>M</w:t>
      </w:r>
      <w:r w:rsidRPr="00456FDE">
        <w:rPr>
          <w:rFonts w:ascii="Arial" w:hAnsi="Arial" w:cs="Arial"/>
          <w:sz w:val="24"/>
          <w:szCs w:val="24"/>
        </w:rPr>
        <w:t>ove from a leaning forw</w:t>
      </w:r>
      <w:r>
        <w:rPr>
          <w:rFonts w:ascii="Arial" w:hAnsi="Arial" w:cs="Arial"/>
          <w:sz w:val="24"/>
          <w:szCs w:val="24"/>
        </w:rPr>
        <w:t>ard squat jump to include a</w:t>
      </w:r>
      <w:r w:rsidRPr="00456FDE">
        <w:rPr>
          <w:rFonts w:ascii="Arial" w:hAnsi="Arial" w:cs="Arial"/>
          <w:sz w:val="24"/>
          <w:szCs w:val="24"/>
        </w:rPr>
        <w:t xml:space="preserve"> chest throw while </w:t>
      </w:r>
      <w:r w:rsidRPr="00456FDE">
        <w:rPr>
          <w:rFonts w:ascii="Arial" w:hAnsi="Arial" w:cs="Arial"/>
          <w:b/>
          <w:sz w:val="24"/>
          <w:szCs w:val="24"/>
        </w:rPr>
        <w:t xml:space="preserve">facing a high jump mat </w:t>
      </w:r>
      <w:proofErr w:type="gramStart"/>
      <w:r>
        <w:rPr>
          <w:rFonts w:ascii="Arial" w:hAnsi="Arial" w:cs="Arial"/>
          <w:sz w:val="24"/>
          <w:szCs w:val="24"/>
        </w:rPr>
        <w:t>This</w:t>
      </w:r>
      <w:proofErr w:type="gramEnd"/>
      <w:r>
        <w:rPr>
          <w:rFonts w:ascii="Arial" w:hAnsi="Arial" w:cs="Arial"/>
          <w:sz w:val="24"/>
          <w:szCs w:val="24"/>
        </w:rPr>
        <w:t xml:space="preserve"> will cushion the landing and reduce the fear of injury while encouraging a greater forward lean.</w:t>
      </w:r>
      <w:r w:rsidRPr="00456FDE">
        <w:rPr>
          <w:rFonts w:ascii="Arial" w:hAnsi="Arial" w:cs="Arial"/>
          <w:sz w:val="24"/>
          <w:szCs w:val="24"/>
        </w:rPr>
        <w:t xml:space="preserve"> Incidentally, powerful chest throws also help to develop the upper body that will enhance sprinters ability at the start.</w:t>
      </w:r>
    </w:p>
    <w:p w:rsidR="00FF4E9E" w:rsidRDefault="00FF4E9E" w:rsidP="00B13FAC">
      <w:pPr>
        <w:ind w:left="360"/>
        <w:rPr>
          <w:rFonts w:ascii="Arial" w:hAnsi="Arial" w:cs="Arial"/>
          <w:color w:val="FF0000"/>
          <w:sz w:val="24"/>
          <w:szCs w:val="24"/>
        </w:rPr>
      </w:pPr>
    </w:p>
    <w:p w:rsidR="00FF4E9E" w:rsidRDefault="00FF4E9E" w:rsidP="00B13FAC">
      <w:pPr>
        <w:ind w:left="360"/>
        <w:rPr>
          <w:rFonts w:ascii="Arial" w:hAnsi="Arial" w:cs="Arial"/>
          <w:color w:val="FF0000"/>
          <w:sz w:val="24"/>
          <w:szCs w:val="24"/>
        </w:rPr>
      </w:pPr>
    </w:p>
    <w:p w:rsidR="00FF4E9E" w:rsidRDefault="00FF4E9E" w:rsidP="00B13FAC">
      <w:pPr>
        <w:ind w:left="360"/>
        <w:rPr>
          <w:rFonts w:ascii="Arial" w:hAnsi="Arial" w:cs="Arial"/>
          <w:color w:val="FF0000"/>
          <w:sz w:val="24"/>
          <w:szCs w:val="24"/>
        </w:rPr>
      </w:pPr>
    </w:p>
    <w:p w:rsidR="00FF4E9E" w:rsidRDefault="00FF4E9E" w:rsidP="00B13FAC">
      <w:pPr>
        <w:ind w:left="360"/>
        <w:rPr>
          <w:rFonts w:ascii="Arial" w:hAnsi="Arial" w:cs="Arial"/>
          <w:color w:val="FF0000"/>
          <w:sz w:val="24"/>
          <w:szCs w:val="24"/>
        </w:rPr>
      </w:pPr>
    </w:p>
    <w:p w:rsidR="00FF4E9E" w:rsidRDefault="00FF4E9E" w:rsidP="00B13FAC">
      <w:pPr>
        <w:ind w:left="360"/>
        <w:rPr>
          <w:rFonts w:ascii="Arial" w:hAnsi="Arial" w:cs="Arial"/>
          <w:color w:val="FF0000"/>
          <w:sz w:val="24"/>
          <w:szCs w:val="24"/>
        </w:rPr>
      </w:pPr>
    </w:p>
    <w:p w:rsidR="00B13FAC" w:rsidRDefault="00B13FAC" w:rsidP="00B13FAC">
      <w:pPr>
        <w:ind w:left="360"/>
        <w:rPr>
          <w:rFonts w:ascii="Arial" w:hAnsi="Arial" w:cs="Arial"/>
          <w:color w:val="FF0000"/>
          <w:sz w:val="24"/>
          <w:szCs w:val="24"/>
        </w:rPr>
      </w:pPr>
      <w:r>
        <w:rPr>
          <w:rFonts w:ascii="Arial" w:hAnsi="Arial" w:cs="Arial"/>
          <w:color w:val="FF0000"/>
          <w:sz w:val="24"/>
          <w:szCs w:val="24"/>
        </w:rPr>
        <w:lastRenderedPageBreak/>
        <w:t>Box jumping</w:t>
      </w:r>
    </w:p>
    <w:p w:rsidR="00B13FAC" w:rsidRDefault="00B13FAC" w:rsidP="00B13FAC">
      <w:pPr>
        <w:ind w:left="360"/>
        <w:rPr>
          <w:rFonts w:ascii="Arial" w:hAnsi="Arial" w:cs="Arial"/>
          <w:sz w:val="24"/>
          <w:szCs w:val="24"/>
        </w:rPr>
      </w:pPr>
      <w:r>
        <w:rPr>
          <w:rFonts w:ascii="Arial" w:hAnsi="Arial" w:cs="Arial"/>
          <w:sz w:val="24"/>
          <w:szCs w:val="24"/>
        </w:rPr>
        <w:t>Triple extension box jumps can be done with and without a medicine ball, either from the bound off the box or from a squat landing.</w:t>
      </w:r>
    </w:p>
    <w:p w:rsidR="00B13FAC" w:rsidRDefault="00B13FAC" w:rsidP="00B13FAC">
      <w:pPr>
        <w:pStyle w:val="ListParagraph"/>
        <w:numPr>
          <w:ilvl w:val="0"/>
          <w:numId w:val="1"/>
        </w:numPr>
        <w:rPr>
          <w:rFonts w:ascii="Arial" w:hAnsi="Arial" w:cs="Arial"/>
          <w:sz w:val="24"/>
          <w:szCs w:val="24"/>
        </w:rPr>
      </w:pPr>
      <w:r>
        <w:rPr>
          <w:rFonts w:ascii="Arial" w:hAnsi="Arial" w:cs="Arial"/>
          <w:sz w:val="24"/>
          <w:szCs w:val="24"/>
        </w:rPr>
        <w:t xml:space="preserve"> T</w:t>
      </w:r>
      <w:r w:rsidRPr="00456FDE">
        <w:rPr>
          <w:rFonts w:ascii="Arial" w:hAnsi="Arial" w:cs="Arial"/>
          <w:sz w:val="24"/>
          <w:szCs w:val="24"/>
        </w:rPr>
        <w:t xml:space="preserve">he </w:t>
      </w:r>
      <w:r w:rsidRPr="00456FDE">
        <w:rPr>
          <w:rFonts w:ascii="Arial" w:hAnsi="Arial" w:cs="Arial"/>
          <w:b/>
          <w:sz w:val="24"/>
          <w:szCs w:val="24"/>
        </w:rPr>
        <w:t xml:space="preserve">box jump with squat landing and throw, </w:t>
      </w:r>
    </w:p>
    <w:p w:rsidR="00B13FAC" w:rsidRDefault="00B13FAC" w:rsidP="00B13FAC">
      <w:pPr>
        <w:pStyle w:val="ListParagraph"/>
        <w:numPr>
          <w:ilvl w:val="0"/>
          <w:numId w:val="1"/>
        </w:numPr>
        <w:rPr>
          <w:rFonts w:ascii="Arial" w:hAnsi="Arial" w:cs="Arial"/>
          <w:sz w:val="24"/>
          <w:szCs w:val="24"/>
        </w:rPr>
      </w:pPr>
      <w:r>
        <w:rPr>
          <w:rFonts w:ascii="Arial" w:hAnsi="Arial" w:cs="Arial"/>
          <w:sz w:val="24"/>
          <w:szCs w:val="24"/>
        </w:rPr>
        <w:t xml:space="preserve"> </w:t>
      </w:r>
      <w:r>
        <w:rPr>
          <w:rFonts w:ascii="Arial" w:hAnsi="Arial" w:cs="Arial"/>
          <w:b/>
          <w:sz w:val="24"/>
          <w:szCs w:val="24"/>
        </w:rPr>
        <w:t>T</w:t>
      </w:r>
      <w:r w:rsidRPr="00456FDE">
        <w:rPr>
          <w:rFonts w:ascii="Arial" w:hAnsi="Arial" w:cs="Arial"/>
          <w:b/>
          <w:sz w:val="24"/>
          <w:szCs w:val="24"/>
        </w:rPr>
        <w:t>he box jump up and throw</w:t>
      </w:r>
      <w:r w:rsidRPr="00456FDE">
        <w:rPr>
          <w:rFonts w:ascii="Arial" w:hAnsi="Arial" w:cs="Arial"/>
          <w:sz w:val="24"/>
          <w:szCs w:val="24"/>
        </w:rPr>
        <w:t xml:space="preserve">. </w:t>
      </w:r>
      <w:r>
        <w:rPr>
          <w:rFonts w:ascii="Arial" w:hAnsi="Arial" w:cs="Arial"/>
          <w:sz w:val="24"/>
          <w:szCs w:val="24"/>
        </w:rPr>
        <w:t xml:space="preserve">When coming off the box </w:t>
      </w:r>
      <w:r w:rsidRPr="00456FDE">
        <w:rPr>
          <w:rFonts w:ascii="Arial" w:hAnsi="Arial" w:cs="Arial"/>
          <w:sz w:val="24"/>
          <w:szCs w:val="24"/>
        </w:rPr>
        <w:t>(fig 2)</w:t>
      </w:r>
    </w:p>
    <w:p w:rsidR="00B13FAC" w:rsidRDefault="00B13FAC" w:rsidP="00B13FAC">
      <w:pPr>
        <w:pStyle w:val="ListParagraph"/>
        <w:numPr>
          <w:ilvl w:val="0"/>
          <w:numId w:val="1"/>
        </w:numPr>
        <w:rPr>
          <w:rFonts w:ascii="Arial" w:hAnsi="Arial" w:cs="Arial"/>
          <w:sz w:val="24"/>
          <w:szCs w:val="24"/>
        </w:rPr>
      </w:pPr>
      <w:r>
        <w:rPr>
          <w:rFonts w:ascii="Arial" w:hAnsi="Arial" w:cs="Arial"/>
          <w:sz w:val="24"/>
          <w:szCs w:val="24"/>
        </w:rPr>
        <w:t xml:space="preserve"> These jumps can also incorporate a med ball toss</w:t>
      </w:r>
    </w:p>
    <w:p w:rsidR="00B13FAC" w:rsidRPr="00456FDE" w:rsidRDefault="00B13FAC" w:rsidP="00B13FAC">
      <w:pPr>
        <w:rPr>
          <w:rFonts w:ascii="Arial" w:hAnsi="Arial" w:cs="Arial"/>
          <w:color w:val="FF0000"/>
          <w:sz w:val="24"/>
          <w:szCs w:val="24"/>
        </w:rPr>
      </w:pPr>
      <w:r>
        <w:rPr>
          <w:rFonts w:ascii="Arial" w:hAnsi="Arial" w:cs="Arial"/>
          <w:color w:val="FF0000"/>
          <w:sz w:val="24"/>
          <w:szCs w:val="24"/>
        </w:rPr>
        <w:t>Using weights</w:t>
      </w:r>
    </w:p>
    <w:p w:rsidR="00B13FAC" w:rsidRDefault="00B13FAC" w:rsidP="00B13FAC">
      <w:pPr>
        <w:pStyle w:val="ListParagraph"/>
        <w:numPr>
          <w:ilvl w:val="0"/>
          <w:numId w:val="1"/>
        </w:numPr>
        <w:rPr>
          <w:rFonts w:ascii="Arial" w:hAnsi="Arial" w:cs="Arial"/>
          <w:sz w:val="24"/>
          <w:szCs w:val="24"/>
        </w:rPr>
      </w:pPr>
      <w:r>
        <w:rPr>
          <w:rFonts w:ascii="Arial" w:hAnsi="Arial" w:cs="Arial"/>
          <w:sz w:val="24"/>
          <w:szCs w:val="24"/>
        </w:rPr>
        <w:t>T</w:t>
      </w:r>
      <w:r w:rsidRPr="00924CB2">
        <w:rPr>
          <w:rFonts w:ascii="Arial" w:hAnsi="Arial" w:cs="Arial"/>
          <w:sz w:val="24"/>
          <w:szCs w:val="24"/>
        </w:rPr>
        <w:t xml:space="preserve">he </w:t>
      </w:r>
      <w:r w:rsidRPr="00924CB2">
        <w:rPr>
          <w:rFonts w:ascii="Arial" w:hAnsi="Arial" w:cs="Arial"/>
          <w:b/>
          <w:sz w:val="24"/>
          <w:szCs w:val="24"/>
        </w:rPr>
        <w:t xml:space="preserve">Power clean </w:t>
      </w:r>
      <w:r w:rsidRPr="00924CB2">
        <w:rPr>
          <w:rFonts w:ascii="Arial" w:hAnsi="Arial" w:cs="Arial"/>
          <w:sz w:val="24"/>
          <w:szCs w:val="24"/>
        </w:rPr>
        <w:t>with a weighted bar</w:t>
      </w:r>
      <w:r>
        <w:rPr>
          <w:rFonts w:ascii="Arial" w:hAnsi="Arial" w:cs="Arial"/>
          <w:sz w:val="24"/>
          <w:szCs w:val="24"/>
        </w:rPr>
        <w:t xml:space="preserve"> is more suitable to older athletes</w:t>
      </w:r>
      <w:r w:rsidRPr="00924CB2">
        <w:rPr>
          <w:rFonts w:ascii="Arial" w:hAnsi="Arial" w:cs="Arial"/>
          <w:sz w:val="24"/>
          <w:szCs w:val="24"/>
        </w:rPr>
        <w:t>, having the advantage of starting with a triple extension as the bar is brought up</w:t>
      </w:r>
      <w:r>
        <w:rPr>
          <w:rFonts w:ascii="Arial" w:hAnsi="Arial" w:cs="Arial"/>
          <w:sz w:val="24"/>
          <w:szCs w:val="24"/>
        </w:rPr>
        <w:t>wards from below the knees</w:t>
      </w:r>
      <w:r w:rsidRPr="00924CB2">
        <w:rPr>
          <w:rFonts w:ascii="Arial" w:hAnsi="Arial" w:cs="Arial"/>
          <w:sz w:val="24"/>
          <w:szCs w:val="24"/>
        </w:rPr>
        <w:t>, then again, after the transiti</w:t>
      </w:r>
      <w:r>
        <w:rPr>
          <w:rFonts w:ascii="Arial" w:hAnsi="Arial" w:cs="Arial"/>
          <w:sz w:val="24"/>
          <w:szCs w:val="24"/>
        </w:rPr>
        <w:t>on to the shoulder position, the body can sink back to triple bend position before</w:t>
      </w:r>
      <w:r w:rsidRPr="00924CB2">
        <w:rPr>
          <w:rFonts w:ascii="Arial" w:hAnsi="Arial" w:cs="Arial"/>
          <w:sz w:val="24"/>
          <w:szCs w:val="24"/>
        </w:rPr>
        <w:t xml:space="preserve"> everything can extend upwards once again for a double whammy.</w:t>
      </w:r>
    </w:p>
    <w:p w:rsidR="00B13FAC" w:rsidRPr="00924CB2" w:rsidRDefault="00B13FAC" w:rsidP="00B13FAC">
      <w:pPr>
        <w:pStyle w:val="ListParagraph"/>
        <w:numPr>
          <w:ilvl w:val="0"/>
          <w:numId w:val="1"/>
        </w:numPr>
        <w:rPr>
          <w:rFonts w:ascii="Arial" w:hAnsi="Arial" w:cs="Arial"/>
          <w:sz w:val="24"/>
          <w:szCs w:val="24"/>
        </w:rPr>
      </w:pPr>
      <w:r w:rsidRPr="00924CB2">
        <w:rPr>
          <w:rFonts w:ascii="Arial" w:hAnsi="Arial" w:cs="Arial"/>
          <w:sz w:val="24"/>
          <w:szCs w:val="24"/>
        </w:rPr>
        <w:t xml:space="preserve"> Any athlete over say, fourteen years old, will be able to do the </w:t>
      </w:r>
      <w:r w:rsidRPr="00924CB2">
        <w:rPr>
          <w:rFonts w:ascii="Arial" w:hAnsi="Arial" w:cs="Arial"/>
          <w:b/>
          <w:sz w:val="24"/>
          <w:szCs w:val="24"/>
        </w:rPr>
        <w:t xml:space="preserve">dumbbell rocket jump; </w:t>
      </w:r>
      <w:r w:rsidRPr="00924CB2">
        <w:rPr>
          <w:rFonts w:ascii="Arial" w:hAnsi="Arial" w:cs="Arial"/>
          <w:sz w:val="24"/>
          <w:szCs w:val="24"/>
        </w:rPr>
        <w:t>holding a dumbbell to the floor in one hand (fig 3) before leaping skywards helped by the impetu</w:t>
      </w:r>
      <w:r>
        <w:rPr>
          <w:rFonts w:ascii="Arial" w:hAnsi="Arial" w:cs="Arial"/>
          <w:sz w:val="24"/>
          <w:szCs w:val="24"/>
        </w:rPr>
        <w:t xml:space="preserve">s of the dumbbell being heaved </w:t>
      </w:r>
      <w:r w:rsidRPr="00924CB2">
        <w:rPr>
          <w:rFonts w:ascii="Arial" w:hAnsi="Arial" w:cs="Arial"/>
          <w:sz w:val="24"/>
          <w:szCs w:val="24"/>
        </w:rPr>
        <w:t>swiftly above the head. (fig 4)</w:t>
      </w:r>
    </w:p>
    <w:p w:rsidR="00B13FAC" w:rsidRDefault="00B13FAC" w:rsidP="00B13FAC">
      <w:pPr>
        <w:rPr>
          <w:rFonts w:ascii="Arial" w:hAnsi="Arial" w:cs="Arial"/>
          <w:sz w:val="24"/>
          <w:szCs w:val="24"/>
        </w:rPr>
      </w:pPr>
      <w:r>
        <w:rPr>
          <w:rFonts w:ascii="Arial" w:hAnsi="Arial" w:cs="Arial"/>
          <w:noProof/>
          <w:sz w:val="24"/>
          <w:szCs w:val="24"/>
          <w:lang w:val="en-GB" w:eastAsia="en-GB"/>
        </w:rPr>
        <w:drawing>
          <wp:anchor distT="0" distB="0" distL="114300" distR="114300" simplePos="0" relativeHeight="251664384" behindDoc="0" locked="0" layoutInCell="1" allowOverlap="1">
            <wp:simplePos x="0" y="0"/>
            <wp:positionH relativeFrom="column">
              <wp:posOffset>2207895</wp:posOffset>
            </wp:positionH>
            <wp:positionV relativeFrom="paragraph">
              <wp:posOffset>95250</wp:posOffset>
            </wp:positionV>
            <wp:extent cx="1457325" cy="2371725"/>
            <wp:effectExtent l="19050" t="0" r="9525" b="0"/>
            <wp:wrapSquare wrapText="bothSides"/>
            <wp:docPr id="3" name="Picture 2" descr="Gym and strength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m and strength 006.jpg"/>
                    <pic:cNvPicPr/>
                  </pic:nvPicPr>
                  <pic:blipFill>
                    <a:blip r:embed="rId11" cstate="print">
                      <a:lum bright="10000"/>
                    </a:blip>
                    <a:srcRect l="17984" t="9202" r="20436" b="15337"/>
                    <a:stretch>
                      <a:fillRect/>
                    </a:stretch>
                  </pic:blipFill>
                  <pic:spPr>
                    <a:xfrm>
                      <a:off x="0" y="0"/>
                      <a:ext cx="1457325" cy="2371725"/>
                    </a:xfrm>
                    <a:prstGeom prst="rect">
                      <a:avLst/>
                    </a:prstGeom>
                  </pic:spPr>
                </pic:pic>
              </a:graphicData>
            </a:graphic>
          </wp:anchor>
        </w:drawing>
      </w:r>
      <w:r>
        <w:rPr>
          <w:rFonts w:ascii="Arial" w:hAnsi="Arial" w:cs="Arial"/>
          <w:sz w:val="24"/>
          <w:szCs w:val="24"/>
        </w:rPr>
        <w:t>.</w:t>
      </w:r>
      <w:r w:rsidRPr="00387C1B">
        <w:rPr>
          <w:rFonts w:ascii="Arial" w:hAnsi="Arial" w:cs="Arial"/>
          <w:sz w:val="24"/>
          <w:szCs w:val="24"/>
        </w:rPr>
        <w:t xml:space="preserve"> </w:t>
      </w:r>
      <w:r w:rsidRPr="00387C1B">
        <w:rPr>
          <w:rFonts w:ascii="Arial" w:hAnsi="Arial" w:cs="Arial"/>
          <w:noProof/>
          <w:sz w:val="24"/>
          <w:szCs w:val="24"/>
          <w:lang w:val="en-GB" w:eastAsia="en-GB"/>
        </w:rPr>
        <w:drawing>
          <wp:inline distT="0" distB="0" distL="0" distR="0">
            <wp:extent cx="1095375" cy="2371725"/>
            <wp:effectExtent l="19050" t="0" r="9525" b="0"/>
            <wp:docPr id="8" name="Picture 1" descr="Gym and strength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ym and strength 005.jpg"/>
                    <pic:cNvPicPr/>
                  </pic:nvPicPr>
                  <pic:blipFill>
                    <a:blip r:embed="rId12" cstate="print">
                      <a:lum bright="10000"/>
                    </a:blip>
                    <a:srcRect l="26754" r="22807" b="18092"/>
                    <a:stretch>
                      <a:fillRect/>
                    </a:stretch>
                  </pic:blipFill>
                  <pic:spPr>
                    <a:xfrm>
                      <a:off x="0" y="0"/>
                      <a:ext cx="1095375" cy="2371725"/>
                    </a:xfrm>
                    <a:prstGeom prst="rect">
                      <a:avLst/>
                    </a:prstGeom>
                  </pic:spPr>
                </pic:pic>
              </a:graphicData>
            </a:graphic>
          </wp:inline>
        </w:drawing>
      </w:r>
    </w:p>
    <w:p w:rsidR="00B13FAC" w:rsidRDefault="00B13FAC" w:rsidP="00B13FAC">
      <w:pPr>
        <w:rPr>
          <w:rFonts w:ascii="Arial" w:hAnsi="Arial" w:cs="Arial"/>
          <w:sz w:val="24"/>
          <w:szCs w:val="24"/>
        </w:rPr>
      </w:pPr>
    </w:p>
    <w:p w:rsidR="00B13FAC" w:rsidRDefault="00B13FAC" w:rsidP="00B13FAC">
      <w:pPr>
        <w:rPr>
          <w:rFonts w:ascii="Arial" w:hAnsi="Arial" w:cs="Arial"/>
          <w:sz w:val="24"/>
          <w:szCs w:val="24"/>
        </w:rPr>
      </w:pPr>
      <w:proofErr w:type="gramStart"/>
      <w:r>
        <w:rPr>
          <w:rFonts w:ascii="Arial" w:hAnsi="Arial" w:cs="Arial"/>
          <w:sz w:val="24"/>
          <w:szCs w:val="24"/>
        </w:rPr>
        <w:t>fig</w:t>
      </w:r>
      <w:proofErr w:type="gramEnd"/>
      <w:r>
        <w:rPr>
          <w:rFonts w:ascii="Arial" w:hAnsi="Arial" w:cs="Arial"/>
          <w:sz w:val="24"/>
          <w:szCs w:val="24"/>
        </w:rPr>
        <w:t xml:space="preserve"> 3</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fig 4</w:t>
      </w:r>
    </w:p>
    <w:p w:rsidR="00B13FAC" w:rsidRDefault="00B13FAC" w:rsidP="00B13FAC">
      <w:pPr>
        <w:rPr>
          <w:rFonts w:ascii="Arial" w:hAnsi="Arial" w:cs="Arial"/>
          <w:sz w:val="24"/>
          <w:szCs w:val="24"/>
        </w:rPr>
      </w:pPr>
    </w:p>
    <w:p w:rsidR="00B13FAC" w:rsidRDefault="00B13FAC" w:rsidP="00B13FAC">
      <w:pPr>
        <w:rPr>
          <w:rFonts w:ascii="Arial" w:hAnsi="Arial" w:cs="Arial"/>
          <w:color w:val="FF0000"/>
          <w:sz w:val="24"/>
          <w:szCs w:val="24"/>
        </w:rPr>
      </w:pPr>
      <w:r>
        <w:rPr>
          <w:rFonts w:ascii="Arial" w:hAnsi="Arial" w:cs="Arial"/>
          <w:color w:val="FF0000"/>
          <w:sz w:val="24"/>
          <w:szCs w:val="24"/>
        </w:rPr>
        <w:t>Frequency</w:t>
      </w:r>
    </w:p>
    <w:p w:rsidR="00B13FAC" w:rsidRDefault="00B13FAC" w:rsidP="00B13FAC">
      <w:pPr>
        <w:rPr>
          <w:rFonts w:ascii="Arial" w:hAnsi="Arial" w:cs="Arial"/>
          <w:sz w:val="24"/>
          <w:szCs w:val="24"/>
        </w:rPr>
      </w:pPr>
      <w:r>
        <w:rPr>
          <w:rFonts w:ascii="Arial" w:hAnsi="Arial" w:cs="Arial"/>
          <w:sz w:val="24"/>
          <w:szCs w:val="24"/>
        </w:rPr>
        <w:t>Performing triple extensions is not seasonal, therefore it can be done intermittently throughout the year, with the number of reps being dictated by time available, reaching perfection, avoiding boredom and equipment to hand; with a guide of between twenty and fifty reps. You cou</w:t>
      </w:r>
      <w:r w:rsidR="00822218">
        <w:rPr>
          <w:rFonts w:ascii="Arial" w:hAnsi="Arial" w:cs="Arial"/>
          <w:sz w:val="24"/>
          <w:szCs w:val="24"/>
        </w:rPr>
        <w:t>ld even set up a circuit of triple extension exercises</w:t>
      </w:r>
      <w:r>
        <w:rPr>
          <w:rFonts w:ascii="Arial" w:hAnsi="Arial" w:cs="Arial"/>
          <w:sz w:val="24"/>
          <w:szCs w:val="24"/>
        </w:rPr>
        <w:t xml:space="preserve">, with </w:t>
      </w:r>
      <w:r w:rsidR="00822218">
        <w:rPr>
          <w:rFonts w:ascii="Arial" w:hAnsi="Arial" w:cs="Arial"/>
          <w:sz w:val="24"/>
          <w:szCs w:val="24"/>
        </w:rPr>
        <w:t xml:space="preserve">change over </w:t>
      </w:r>
      <w:r>
        <w:rPr>
          <w:rFonts w:ascii="Arial" w:hAnsi="Arial" w:cs="Arial"/>
          <w:sz w:val="24"/>
          <w:szCs w:val="24"/>
        </w:rPr>
        <w:t>control</w:t>
      </w:r>
      <w:r w:rsidR="00822218">
        <w:rPr>
          <w:rFonts w:ascii="Arial" w:hAnsi="Arial" w:cs="Arial"/>
          <w:sz w:val="24"/>
          <w:szCs w:val="24"/>
        </w:rPr>
        <w:t xml:space="preserve"> being</w:t>
      </w:r>
      <w:r>
        <w:rPr>
          <w:rFonts w:ascii="Arial" w:hAnsi="Arial" w:cs="Arial"/>
          <w:sz w:val="24"/>
          <w:szCs w:val="24"/>
        </w:rPr>
        <w:t xml:space="preserve"> by a set time or whistle. Remember, coaching is not always a question of doing the extraordinary but more about doing the ordinary, extraordinary.</w:t>
      </w:r>
    </w:p>
    <w:p w:rsidR="00B13FAC" w:rsidRPr="00631145" w:rsidRDefault="00B13FAC" w:rsidP="00B13FAC">
      <w:pPr>
        <w:rPr>
          <w:rFonts w:ascii="Arial" w:hAnsi="Arial" w:cs="Arial"/>
          <w:sz w:val="24"/>
          <w:szCs w:val="24"/>
        </w:rPr>
      </w:pPr>
    </w:p>
    <w:p w:rsidR="00B13FAC" w:rsidRDefault="00B13FAC" w:rsidP="00B13FAC">
      <w:pPr>
        <w:rPr>
          <w:rFonts w:ascii="Arial" w:hAnsi="Arial" w:cs="Arial"/>
          <w:sz w:val="24"/>
          <w:szCs w:val="24"/>
        </w:rPr>
      </w:pPr>
    </w:p>
    <w:p w:rsidR="00B13FAC" w:rsidRPr="00B13FAC" w:rsidRDefault="00B13FAC" w:rsidP="00B13FAC">
      <w:pPr>
        <w:tabs>
          <w:tab w:val="left" w:pos="3390"/>
        </w:tabs>
        <w:rPr>
          <w:rFonts w:ascii="Arial" w:hAnsi="Arial" w:cs="Arial"/>
          <w:b/>
          <w:sz w:val="22"/>
          <w:szCs w:val="22"/>
        </w:rPr>
      </w:pPr>
      <w:r>
        <w:rPr>
          <w:rFonts w:ascii="Arial" w:hAnsi="Arial" w:cs="Arial"/>
          <w:sz w:val="24"/>
          <w:szCs w:val="24"/>
        </w:rPr>
        <w:t xml:space="preserve">   </w:t>
      </w:r>
      <w:r w:rsidR="00FF4E9E">
        <w:rPr>
          <w:rFonts w:ascii="Arial" w:hAnsi="Arial" w:cs="Arial"/>
          <w:sz w:val="24"/>
          <w:szCs w:val="24"/>
        </w:rPr>
        <w:t>NEXT MONTH: Starting</w:t>
      </w:r>
      <w:r w:rsidR="006F29AF">
        <w:rPr>
          <w:rFonts w:ascii="Arial" w:hAnsi="Arial" w:cs="Arial"/>
          <w:sz w:val="24"/>
          <w:szCs w:val="24"/>
        </w:rPr>
        <w:t xml:space="preserve"> and accelerating</w:t>
      </w:r>
    </w:p>
    <w:sectPr w:rsidR="00B13FAC" w:rsidRPr="00B13FAC" w:rsidSect="002862CF">
      <w:pgSz w:w="12240" w:h="15840"/>
      <w:pgMar w:top="1440" w:right="900"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D04D4"/>
    <w:multiLevelType w:val="hybridMultilevel"/>
    <w:tmpl w:val="6F880D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801"/>
  <w:defaultTabStop w:val="720"/>
  <w:characterSpacingControl w:val="doNotCompress"/>
  <w:compat/>
  <w:rsids>
    <w:rsidRoot w:val="00472398"/>
    <w:rsid w:val="00004C08"/>
    <w:rsid w:val="00130DAA"/>
    <w:rsid w:val="002862CF"/>
    <w:rsid w:val="003B78ED"/>
    <w:rsid w:val="00472398"/>
    <w:rsid w:val="006E6E42"/>
    <w:rsid w:val="006F29AF"/>
    <w:rsid w:val="006F3D7D"/>
    <w:rsid w:val="00822218"/>
    <w:rsid w:val="00927C8E"/>
    <w:rsid w:val="00AC4C7D"/>
    <w:rsid w:val="00AE36BB"/>
    <w:rsid w:val="00B13FAC"/>
    <w:rsid w:val="00B419D2"/>
    <w:rsid w:val="00CB274F"/>
    <w:rsid w:val="00CC7AA2"/>
    <w:rsid w:val="00D04B33"/>
    <w:rsid w:val="00FD5DB9"/>
    <w:rsid w:val="00FF4E9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s1034"/>
        <o:r id="V:Rule4"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6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398"/>
    <w:rPr>
      <w:color w:val="0000FF" w:themeColor="hyperlink"/>
      <w:u w:val="single"/>
    </w:rPr>
  </w:style>
  <w:style w:type="paragraph" w:styleId="ListParagraph">
    <w:name w:val="List Paragraph"/>
    <w:basedOn w:val="Normal"/>
    <w:uiPriority w:val="34"/>
    <w:qFormat/>
    <w:rsid w:val="00B13FAC"/>
    <w:pPr>
      <w:ind w:left="720"/>
      <w:contextualSpacing/>
    </w:pPr>
  </w:style>
  <w:style w:type="table" w:styleId="TableGrid">
    <w:name w:val="Table Grid"/>
    <w:basedOn w:val="TableNormal"/>
    <w:uiPriority w:val="59"/>
    <w:rsid w:val="002862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nylett1@gmail.com" TargetMode="External"/><Relationship Id="rId11" Type="http://schemas.openxmlformats.org/officeDocument/2006/relationships/image" Target="media/image6.jpeg"/><Relationship Id="rId5" Type="http://schemas.openxmlformats.org/officeDocument/2006/relationships/image" Target="media/image1.gif"/><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Lett</dc:creator>
  <cp:lastModifiedBy>Jamie McKenzie</cp:lastModifiedBy>
  <cp:revision>2</cp:revision>
  <cp:lastPrinted>2014-02-24T09:42:00Z</cp:lastPrinted>
  <dcterms:created xsi:type="dcterms:W3CDTF">2014-12-09T18:44:00Z</dcterms:created>
  <dcterms:modified xsi:type="dcterms:W3CDTF">2014-12-09T18:44:00Z</dcterms:modified>
</cp:coreProperties>
</file>