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9F" w:rsidRDefault="00E20C2D" w:rsidP="00780C74">
      <w:pPr>
        <w:jc w:val="both"/>
        <w:rPr>
          <w:rFonts w:ascii="Arial" w:hAnsi="Arial" w:cs="Arial"/>
          <w:b/>
          <w:sz w:val="22"/>
          <w:szCs w:val="22"/>
        </w:rPr>
      </w:pPr>
      <w:r w:rsidRPr="00E20C2D">
        <w:rPr>
          <w:rFonts w:ascii="Arial" w:hAnsi="Arial" w:cs="Arial"/>
          <w:b/>
          <w:noProof/>
          <w:sz w:val="22"/>
          <w:szCs w:val="22"/>
          <w:lang w:eastAsia="zh-TW"/>
        </w:rPr>
        <w:pict>
          <v:shapetype id="_x0000_t202" coordsize="21600,21600" o:spt="202" path="m,l,21600r21600,l21600,xe">
            <v:stroke joinstyle="miter"/>
            <v:path gradientshapeok="t" o:connecttype="rect"/>
          </v:shapetype>
          <v:shape id="_x0000_s1036" type="#_x0000_t202" style="position:absolute;left:0;text-align:left;margin-left:-3pt;margin-top:-6.95pt;width:302.9pt;height:123.1pt;z-index:251675648;mso-width-relative:margin;mso-height-relative:margin" strokecolor="#0070c0" strokeweight="2.25pt">
            <v:textbox>
              <w:txbxContent>
                <w:p w:rsidR="008D479F" w:rsidRPr="005E3706" w:rsidRDefault="00E20C2D" w:rsidP="008D479F">
                  <w:pPr>
                    <w:jc w:val="center"/>
                    <w:rPr>
                      <w:rFonts w:ascii="Forte" w:hAnsi="Forte"/>
                      <w:color w:val="FF0000"/>
                      <w:sz w:val="56"/>
                      <w:szCs w:val="56"/>
                    </w:rPr>
                  </w:pPr>
                  <w:r w:rsidRPr="00E20C2D">
                    <w:rPr>
                      <w:rFonts w:ascii="Forte" w:hAnsi="Forte"/>
                      <w:color w:val="FF0000"/>
                      <w:sz w:val="56"/>
                      <w:szCs w:val="5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174pt;height:51pt" adj="6924" fillcolor="red" strokecolor="#c9f">
                        <v:fill color2="#c0c"/>
                        <v:shadow on="t" color="#99f" opacity="52429f" offset="3pt,3pt"/>
                        <v:textpath style="font-family:&quot;Impact&quot;;font-size:48pt;v-text-kern:t" trim="t" fitpath="t" string="SPEED"/>
                      </v:shape>
                    </w:pict>
                  </w:r>
                </w:p>
                <w:p w:rsidR="008D479F" w:rsidRPr="008D479F" w:rsidRDefault="008D479F" w:rsidP="008D479F">
                  <w:pPr>
                    <w:jc w:val="center"/>
                    <w:rPr>
                      <w:rFonts w:ascii="Forte" w:hAnsi="Forte"/>
                      <w:color w:val="0070C0"/>
                      <w:sz w:val="22"/>
                      <w:szCs w:val="22"/>
                    </w:rPr>
                  </w:pPr>
                  <w:r w:rsidRPr="008D479F">
                    <w:rPr>
                      <w:rFonts w:ascii="Forte" w:hAnsi="Forte" w:cs="Arial"/>
                      <w:color w:val="0070C0"/>
                      <w:sz w:val="22"/>
                      <w:szCs w:val="22"/>
                    </w:rPr>
                    <w:t>A free e-magazine for speed coaches</w:t>
                  </w:r>
                  <w:r w:rsidRPr="008D479F">
                    <w:rPr>
                      <w:rFonts w:ascii="Forte" w:hAnsi="Forte"/>
                      <w:color w:val="0070C0"/>
                      <w:sz w:val="22"/>
                      <w:szCs w:val="22"/>
                    </w:rPr>
                    <w:t xml:space="preserve"> </w:t>
                  </w:r>
                  <w:r w:rsidRPr="008D479F">
                    <w:rPr>
                      <w:rFonts w:ascii="Forte" w:hAnsi="Forte" w:cs="Arial"/>
                      <w:color w:val="0070C0"/>
                      <w:sz w:val="22"/>
                      <w:szCs w:val="22"/>
                    </w:rPr>
                    <w:t>established in 2006</w:t>
                  </w:r>
                </w:p>
                <w:p w:rsidR="008D479F" w:rsidRPr="008D479F" w:rsidRDefault="008D479F" w:rsidP="008D479F">
                  <w:pPr>
                    <w:jc w:val="center"/>
                    <w:rPr>
                      <w:rFonts w:ascii="Forte" w:hAnsi="Forte" w:cs="Arial"/>
                      <w:color w:val="0070C0"/>
                      <w:sz w:val="22"/>
                      <w:szCs w:val="22"/>
                    </w:rPr>
                  </w:pPr>
                  <w:r w:rsidRPr="008D479F">
                    <w:rPr>
                      <w:rFonts w:ascii="Forte" w:hAnsi="Forte" w:cs="Arial"/>
                      <w:color w:val="0070C0"/>
                      <w:sz w:val="22"/>
                      <w:szCs w:val="22"/>
                    </w:rPr>
                    <w:t xml:space="preserve">Available to anyone from </w:t>
                  </w:r>
                  <w:hyperlink r:id="rId5" w:history="1">
                    <w:r w:rsidRPr="008D479F">
                      <w:rPr>
                        <w:rStyle w:val="Hyperlink"/>
                        <w:rFonts w:ascii="Forte" w:hAnsi="Forte" w:cs="Arial"/>
                        <w:sz w:val="22"/>
                        <w:szCs w:val="22"/>
                      </w:rPr>
                      <w:t>tonylett1@gmail.com</w:t>
                    </w:r>
                  </w:hyperlink>
                </w:p>
                <w:p w:rsidR="008D479F" w:rsidRPr="008D479F" w:rsidRDefault="008D479F" w:rsidP="008D479F">
                  <w:pPr>
                    <w:jc w:val="center"/>
                    <w:rPr>
                      <w:rFonts w:ascii="Forte" w:hAnsi="Forte" w:cs="Arial"/>
                      <w:color w:val="0070C0"/>
                      <w:sz w:val="22"/>
                      <w:szCs w:val="22"/>
                    </w:rPr>
                  </w:pPr>
                  <w:r w:rsidRPr="008D479F">
                    <w:rPr>
                      <w:rFonts w:ascii="Forte" w:hAnsi="Forte" w:cs="Arial"/>
                      <w:color w:val="0070C0"/>
                      <w:sz w:val="22"/>
                      <w:szCs w:val="22"/>
                    </w:rPr>
                    <w:t>UKA Level 4 Development coach for Speed, Strength and Physical preparation</w:t>
                  </w:r>
                </w:p>
                <w:p w:rsidR="008D479F" w:rsidRDefault="008D479F"/>
              </w:txbxContent>
            </v:textbox>
          </v:shape>
        </w:pict>
      </w:r>
      <w:r w:rsidR="001718E3">
        <w:rPr>
          <w:rFonts w:ascii="Arial" w:hAnsi="Arial" w:cs="Arial"/>
          <w:b/>
          <w:noProof/>
          <w:sz w:val="22"/>
          <w:szCs w:val="22"/>
          <w:lang w:val="en-GB" w:eastAsia="en-GB"/>
        </w:rPr>
        <w:drawing>
          <wp:anchor distT="0" distB="0" distL="114300" distR="114300" simplePos="0" relativeHeight="251676672" behindDoc="0" locked="0" layoutInCell="1" allowOverlap="1">
            <wp:simplePos x="0" y="0"/>
            <wp:positionH relativeFrom="column">
              <wp:posOffset>207645</wp:posOffset>
            </wp:positionH>
            <wp:positionV relativeFrom="paragraph">
              <wp:posOffset>-69215</wp:posOffset>
            </wp:positionV>
            <wp:extent cx="2223135" cy="1581150"/>
            <wp:effectExtent l="171450" t="133350" r="367665" b="304800"/>
            <wp:wrapSquare wrapText="bothSides"/>
            <wp:docPr id="9" name="Picture 8" descr="hip 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 down.jpg"/>
                    <pic:cNvPicPr/>
                  </pic:nvPicPr>
                  <pic:blipFill>
                    <a:blip r:embed="rId6" cstate="print">
                      <a:lum bright="10000"/>
                    </a:blip>
                    <a:srcRect l="7893" t="4737" b="7895"/>
                    <a:stretch>
                      <a:fillRect/>
                    </a:stretch>
                  </pic:blipFill>
                  <pic:spPr>
                    <a:xfrm>
                      <a:off x="0" y="0"/>
                      <a:ext cx="2223135" cy="1581150"/>
                    </a:xfrm>
                    <a:prstGeom prst="rect">
                      <a:avLst/>
                    </a:prstGeom>
                    <a:ln>
                      <a:noFill/>
                    </a:ln>
                    <a:effectLst>
                      <a:outerShdw blurRad="292100" dist="139700" dir="2700000" algn="tl" rotWithShape="0">
                        <a:srgbClr val="333333">
                          <a:alpha val="65000"/>
                        </a:srgbClr>
                      </a:outerShdw>
                    </a:effectLst>
                  </pic:spPr>
                </pic:pic>
              </a:graphicData>
            </a:graphic>
          </wp:anchor>
        </w:drawing>
      </w: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Default="008D479F" w:rsidP="00780C74">
      <w:pPr>
        <w:jc w:val="both"/>
        <w:rPr>
          <w:rFonts w:ascii="Arial" w:hAnsi="Arial" w:cs="Arial"/>
          <w:b/>
          <w:sz w:val="22"/>
          <w:szCs w:val="22"/>
        </w:rPr>
      </w:pPr>
    </w:p>
    <w:p w:rsidR="008D479F" w:rsidRPr="008D479F" w:rsidRDefault="00BE13B0" w:rsidP="001718E3">
      <w:pPr>
        <w:rPr>
          <w:rFonts w:ascii="Arial" w:hAnsi="Arial" w:cs="Arial"/>
          <w:b/>
          <w:sz w:val="22"/>
          <w:szCs w:val="22"/>
        </w:rPr>
      </w:pPr>
      <w:r>
        <w:rPr>
          <w:rFonts w:ascii="Arial" w:hAnsi="Arial" w:cs="Arial"/>
          <w:b/>
          <w:sz w:val="22"/>
          <w:szCs w:val="22"/>
        </w:rPr>
        <w:t>ISSUE 89</w:t>
      </w:r>
      <w:r w:rsidR="008D479F">
        <w:rPr>
          <w:rFonts w:ascii="Arial" w:hAnsi="Arial" w:cs="Arial"/>
          <w:b/>
          <w:sz w:val="22"/>
          <w:szCs w:val="22"/>
        </w:rPr>
        <w:t xml:space="preserve"> JULY 2014</w:t>
      </w:r>
    </w:p>
    <w:p w:rsidR="008D479F" w:rsidRDefault="008D479F" w:rsidP="00780C74">
      <w:pPr>
        <w:jc w:val="both"/>
        <w:rPr>
          <w:rFonts w:ascii="Arial" w:hAnsi="Arial" w:cs="Arial"/>
          <w:b/>
          <w:sz w:val="22"/>
          <w:szCs w:val="22"/>
        </w:rPr>
      </w:pPr>
    </w:p>
    <w:p w:rsidR="00780C74" w:rsidRPr="00780C74" w:rsidRDefault="00780C74" w:rsidP="00780C74">
      <w:pPr>
        <w:jc w:val="both"/>
        <w:rPr>
          <w:rFonts w:ascii="Arial" w:hAnsi="Arial" w:cs="Arial"/>
          <w:b/>
          <w:sz w:val="22"/>
          <w:szCs w:val="22"/>
        </w:rPr>
      </w:pPr>
      <w:r w:rsidRPr="00780C74">
        <w:rPr>
          <w:rFonts w:ascii="Arial" w:hAnsi="Arial" w:cs="Arial"/>
          <w:b/>
          <w:sz w:val="22"/>
          <w:szCs w:val="22"/>
        </w:rPr>
        <w:t>HIP FLEXORS</w:t>
      </w:r>
    </w:p>
    <w:p w:rsidR="00780C74" w:rsidRPr="00780C74" w:rsidRDefault="00E20C2D" w:rsidP="00780C74">
      <w:pPr>
        <w:jc w:val="both"/>
        <w:rPr>
          <w:rFonts w:ascii="Arial" w:hAnsi="Arial" w:cs="Arial"/>
          <w:sz w:val="22"/>
          <w:szCs w:val="22"/>
        </w:rPr>
      </w:pPr>
      <w:r w:rsidRPr="00E20C2D">
        <w:rPr>
          <w:rFonts w:ascii="Arial" w:hAnsi="Arial" w:cs="Arial"/>
          <w:noProof/>
          <w:sz w:val="22"/>
          <w:szCs w:val="22"/>
        </w:rPr>
        <w:pict>
          <v:shapetype id="_x0000_t32" coordsize="21600,21600" o:spt="32" o:oned="t" path="m,l21600,21600e" filled="f">
            <v:path arrowok="t" fillok="f" o:connecttype="none"/>
            <o:lock v:ext="edit" shapetype="t"/>
          </v:shapetype>
          <v:shape id="_x0000_s1032" type="#_x0000_t32" style="position:absolute;left:0;text-align:left;margin-left:326.85pt;margin-top:186.45pt;width:59.25pt;height:.05pt;z-index:251668480" o:connectortype="straight" strokeweight="1.5pt">
            <v:stroke endarrow="block"/>
          </v:shape>
        </w:pict>
      </w:r>
      <w:r w:rsidRPr="00E20C2D">
        <w:rPr>
          <w:rFonts w:ascii="Arial" w:hAnsi="Arial" w:cs="Arial"/>
          <w:noProof/>
          <w:sz w:val="22"/>
          <w:szCs w:val="22"/>
        </w:rPr>
        <w:pict>
          <v:shape id="_x0000_s1031" type="#_x0000_t32" style="position:absolute;left:0;text-align:left;margin-left:308.85pt;margin-top:111.6pt;width:47.25pt;height:0;z-index:251667456" o:connectortype="straight" strokeweight="1.5pt">
            <v:stroke endarrow="block"/>
          </v:shape>
        </w:pict>
      </w:r>
      <w:r w:rsidRPr="00E20C2D">
        <w:rPr>
          <w:rFonts w:ascii="Arial" w:hAnsi="Arial" w:cs="Arial"/>
          <w:noProof/>
          <w:sz w:val="22"/>
          <w:szCs w:val="22"/>
        </w:rPr>
        <w:pict>
          <v:shape id="_x0000_s1030" type="#_x0000_t32" style="position:absolute;left:0;text-align:left;margin-left:326.85pt;margin-top:163.55pt;width:70.5pt;height:0;z-index:251666432" o:connectortype="straight" strokeweight="1.5pt">
            <v:stroke endarrow="block"/>
          </v:shape>
        </w:pict>
      </w:r>
      <w:r w:rsidRPr="00E20C2D">
        <w:rPr>
          <w:rFonts w:ascii="Arial" w:hAnsi="Arial" w:cs="Arial"/>
          <w:noProof/>
          <w:color w:val="FF0000"/>
          <w:sz w:val="22"/>
          <w:szCs w:val="22"/>
        </w:rPr>
        <w:pict>
          <v:shape id="_x0000_s1028" type="#_x0000_t32" style="position:absolute;left:0;text-align:left;margin-left:322.35pt;margin-top:62.15pt;width:78.75pt;height:25.5pt;flip:y;z-index:251664384" o:connectortype="straight" strokeweight="1.5pt">
            <v:stroke endarrow="block"/>
          </v:shape>
        </w:pict>
      </w:r>
      <w:r w:rsidRPr="00E20C2D">
        <w:rPr>
          <w:rFonts w:ascii="Arial" w:hAnsi="Arial" w:cs="Arial"/>
          <w:noProof/>
          <w:sz w:val="22"/>
          <w:szCs w:val="22"/>
        </w:rPr>
        <w:pict>
          <v:shape id="_x0000_s1029" type="#_x0000_t32" style="position:absolute;left:0;text-align:left;margin-left:322.35pt;margin-top:48.65pt;width:98.9pt;height:0;z-index:251665408" o:connectortype="straight" strokeweight="1.5pt">
            <v:stroke endarrow="block"/>
          </v:shape>
        </w:pict>
      </w:r>
      <w:r w:rsidRPr="00E20C2D">
        <w:rPr>
          <w:rFonts w:ascii="Arial" w:hAnsi="Arial" w:cs="Arial"/>
          <w:noProof/>
          <w:sz w:val="22"/>
          <w:szCs w:val="22"/>
          <w:lang w:eastAsia="zh-TW"/>
        </w:rPr>
        <w:pict>
          <v:shape id="_x0000_s1026" type="#_x0000_t202" style="position:absolute;left:0;text-align:left;margin-left:235.35pt;margin-top:38.9pt;width:87pt;height:158.95pt;z-index:251663360;mso-width-relative:margin;mso-height-relative:margin">
            <v:textbox>
              <w:txbxContent>
                <w:p w:rsidR="00BC4285" w:rsidRDefault="003A7AB3" w:rsidP="00AD2735">
                  <w:pPr>
                    <w:rPr>
                      <w:sz w:val="22"/>
                      <w:szCs w:val="22"/>
                    </w:rPr>
                  </w:pPr>
                  <w:proofErr w:type="spellStart"/>
                  <w:r>
                    <w:rPr>
                      <w:sz w:val="22"/>
                      <w:szCs w:val="22"/>
                    </w:rPr>
                    <w:t>Pso</w:t>
                  </w:r>
                  <w:r w:rsidR="00BC4285">
                    <w:rPr>
                      <w:sz w:val="22"/>
                      <w:szCs w:val="22"/>
                    </w:rPr>
                    <w:t>as</w:t>
                  </w:r>
                  <w:proofErr w:type="spellEnd"/>
                  <w:r w:rsidR="00BC4285">
                    <w:rPr>
                      <w:sz w:val="22"/>
                      <w:szCs w:val="22"/>
                    </w:rPr>
                    <w:t xml:space="preserve"> major</w:t>
                  </w:r>
                </w:p>
                <w:p w:rsidR="00BC4285" w:rsidRDefault="00BC4285" w:rsidP="00AD2735">
                  <w:pPr>
                    <w:rPr>
                      <w:sz w:val="22"/>
                      <w:szCs w:val="22"/>
                    </w:rPr>
                  </w:pPr>
                </w:p>
                <w:p w:rsidR="00BC4285" w:rsidRDefault="00BC4285" w:rsidP="00AD2735">
                  <w:pPr>
                    <w:rPr>
                      <w:sz w:val="22"/>
                      <w:szCs w:val="22"/>
                    </w:rPr>
                  </w:pPr>
                </w:p>
                <w:p w:rsidR="00AD2735" w:rsidRDefault="00BC4285" w:rsidP="00AD2735">
                  <w:pPr>
                    <w:rPr>
                      <w:sz w:val="22"/>
                      <w:szCs w:val="22"/>
                    </w:rPr>
                  </w:pPr>
                  <w:proofErr w:type="spellStart"/>
                  <w:r w:rsidRPr="00BC4285">
                    <w:rPr>
                      <w:sz w:val="22"/>
                      <w:szCs w:val="22"/>
                    </w:rPr>
                    <w:t>I</w:t>
                  </w:r>
                  <w:r>
                    <w:rPr>
                      <w:sz w:val="22"/>
                      <w:szCs w:val="22"/>
                    </w:rPr>
                    <w:t>l</w:t>
                  </w:r>
                  <w:r w:rsidRPr="00BC4285">
                    <w:rPr>
                      <w:sz w:val="22"/>
                      <w:szCs w:val="22"/>
                    </w:rPr>
                    <w:t>iacus</w:t>
                  </w:r>
                  <w:proofErr w:type="spellEnd"/>
                </w:p>
                <w:p w:rsidR="00BC4285" w:rsidRDefault="00BC4285" w:rsidP="00AD2735">
                  <w:pPr>
                    <w:rPr>
                      <w:sz w:val="22"/>
                      <w:szCs w:val="22"/>
                    </w:rPr>
                  </w:pPr>
                </w:p>
                <w:p w:rsidR="001848E1" w:rsidRDefault="001848E1" w:rsidP="00AD2735">
                  <w:pPr>
                    <w:rPr>
                      <w:sz w:val="22"/>
                      <w:szCs w:val="22"/>
                    </w:rPr>
                  </w:pPr>
                  <w:r>
                    <w:rPr>
                      <w:sz w:val="22"/>
                      <w:szCs w:val="22"/>
                    </w:rPr>
                    <w:t xml:space="preserve">Tensor </w:t>
                  </w:r>
                  <w:proofErr w:type="spellStart"/>
                  <w:r>
                    <w:rPr>
                      <w:sz w:val="22"/>
                      <w:szCs w:val="22"/>
                    </w:rPr>
                    <w:t>Faciae</w:t>
                  </w:r>
                  <w:proofErr w:type="spellEnd"/>
                  <w:r>
                    <w:rPr>
                      <w:sz w:val="22"/>
                      <w:szCs w:val="22"/>
                    </w:rPr>
                    <w:t xml:space="preserve"> </w:t>
                  </w:r>
                  <w:proofErr w:type="spellStart"/>
                  <w:r>
                    <w:rPr>
                      <w:sz w:val="22"/>
                      <w:szCs w:val="22"/>
                    </w:rPr>
                    <w:t>latae</w:t>
                  </w:r>
                  <w:proofErr w:type="spellEnd"/>
                </w:p>
                <w:p w:rsidR="00BC4285" w:rsidRDefault="00BC4285" w:rsidP="00AD2735">
                  <w:pPr>
                    <w:rPr>
                      <w:sz w:val="22"/>
                      <w:szCs w:val="22"/>
                    </w:rPr>
                  </w:pPr>
                </w:p>
                <w:p w:rsidR="00BC4285" w:rsidRDefault="00BC4285" w:rsidP="00AD2735">
                  <w:pPr>
                    <w:rPr>
                      <w:sz w:val="22"/>
                      <w:szCs w:val="22"/>
                    </w:rPr>
                  </w:pPr>
                </w:p>
                <w:p w:rsidR="00BC4285" w:rsidRDefault="001848E1" w:rsidP="00AD2735">
                  <w:pPr>
                    <w:rPr>
                      <w:sz w:val="22"/>
                      <w:szCs w:val="22"/>
                    </w:rPr>
                  </w:pPr>
                  <w:proofErr w:type="spellStart"/>
                  <w:r>
                    <w:rPr>
                      <w:sz w:val="22"/>
                      <w:szCs w:val="22"/>
                    </w:rPr>
                    <w:t>Sartorious</w:t>
                  </w:r>
                  <w:proofErr w:type="spellEnd"/>
                </w:p>
                <w:p w:rsidR="001848E1" w:rsidRDefault="001848E1" w:rsidP="00AD2735">
                  <w:pPr>
                    <w:rPr>
                      <w:sz w:val="22"/>
                      <w:szCs w:val="22"/>
                    </w:rPr>
                  </w:pPr>
                </w:p>
                <w:p w:rsidR="00BC4285" w:rsidRDefault="00BC4285" w:rsidP="00AD2735">
                  <w:pPr>
                    <w:rPr>
                      <w:sz w:val="22"/>
                      <w:szCs w:val="22"/>
                    </w:rPr>
                  </w:pPr>
                  <w:r>
                    <w:rPr>
                      <w:sz w:val="22"/>
                      <w:szCs w:val="22"/>
                    </w:rPr>
                    <w:t>Rectus femorus</w:t>
                  </w:r>
                </w:p>
                <w:p w:rsidR="00BC4285" w:rsidRDefault="00BC4285" w:rsidP="00AD2735">
                  <w:pPr>
                    <w:rPr>
                      <w:sz w:val="22"/>
                      <w:szCs w:val="22"/>
                    </w:rPr>
                  </w:pPr>
                </w:p>
                <w:p w:rsidR="00BC4285" w:rsidRDefault="00BC4285" w:rsidP="00AD2735">
                  <w:pPr>
                    <w:rPr>
                      <w:sz w:val="22"/>
                      <w:szCs w:val="22"/>
                    </w:rPr>
                  </w:pPr>
                </w:p>
                <w:p w:rsidR="00BC4285" w:rsidRDefault="00BC4285" w:rsidP="00AD2735">
                  <w:pPr>
                    <w:rPr>
                      <w:sz w:val="22"/>
                      <w:szCs w:val="22"/>
                    </w:rPr>
                  </w:pPr>
                </w:p>
                <w:p w:rsidR="00BC4285" w:rsidRPr="00BC4285" w:rsidRDefault="00BC4285" w:rsidP="00AD2735">
                  <w:pPr>
                    <w:rPr>
                      <w:sz w:val="22"/>
                      <w:szCs w:val="22"/>
                    </w:rPr>
                  </w:pPr>
                </w:p>
              </w:txbxContent>
            </v:textbox>
            <w10:wrap type="square"/>
          </v:shape>
        </w:pict>
      </w:r>
      <w:r w:rsidR="00FD2DC3">
        <w:rPr>
          <w:rFonts w:ascii="Arial" w:hAnsi="Arial" w:cs="Arial"/>
          <w:noProof/>
          <w:sz w:val="22"/>
          <w:szCs w:val="22"/>
          <w:lang w:val="en-GB" w:eastAsia="en-GB"/>
        </w:rPr>
        <w:drawing>
          <wp:anchor distT="0" distB="0" distL="114300" distR="114300" simplePos="0" relativeHeight="251658240" behindDoc="0" locked="0" layoutInCell="1" allowOverlap="1">
            <wp:simplePos x="0" y="0"/>
            <wp:positionH relativeFrom="column">
              <wp:posOffset>3569970</wp:posOffset>
            </wp:positionH>
            <wp:positionV relativeFrom="paragraph">
              <wp:posOffset>864870</wp:posOffset>
            </wp:positionV>
            <wp:extent cx="3438525" cy="1879600"/>
            <wp:effectExtent l="0" t="781050" r="0" b="768350"/>
            <wp:wrapSquare wrapText="bothSides"/>
            <wp:docPr id="1" name="Picture 0" descr="SPEED 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 4 002.jpg"/>
                    <pic:cNvPicPr/>
                  </pic:nvPicPr>
                  <pic:blipFill>
                    <a:blip r:embed="rId7" cstate="print">
                      <a:lum bright="20000" contrast="20000"/>
                    </a:blip>
                    <a:srcRect l="10162" t="34001" r="15251" b="11558"/>
                    <a:stretch>
                      <a:fillRect/>
                    </a:stretch>
                  </pic:blipFill>
                  <pic:spPr>
                    <a:xfrm rot="5400000">
                      <a:off x="0" y="0"/>
                      <a:ext cx="3438525" cy="1879600"/>
                    </a:xfrm>
                    <a:prstGeom prst="rect">
                      <a:avLst/>
                    </a:prstGeom>
                  </pic:spPr>
                </pic:pic>
              </a:graphicData>
            </a:graphic>
          </wp:anchor>
        </w:drawing>
      </w:r>
      <w:r w:rsidR="00780C74" w:rsidRPr="00780C74">
        <w:rPr>
          <w:rFonts w:ascii="Arial" w:hAnsi="Arial" w:cs="Arial"/>
          <w:sz w:val="22"/>
          <w:szCs w:val="22"/>
        </w:rPr>
        <w:t>These are the five muscles that join the hip to the leg and react with the extensors to move the leg through an angle when running, while at the same time helping to hold the hips in place. If the hips drop</w:t>
      </w:r>
      <w:r w:rsidR="001718E3">
        <w:rPr>
          <w:rFonts w:ascii="Arial" w:hAnsi="Arial" w:cs="Arial"/>
          <w:sz w:val="22"/>
          <w:szCs w:val="22"/>
        </w:rPr>
        <w:t>(see picture above from AW)</w:t>
      </w:r>
      <w:r w:rsidR="00780C74" w:rsidRPr="00780C74">
        <w:rPr>
          <w:rFonts w:ascii="Arial" w:hAnsi="Arial" w:cs="Arial"/>
          <w:sz w:val="22"/>
          <w:szCs w:val="22"/>
        </w:rPr>
        <w:t xml:space="preserve"> due to weakness of the flexors, amongst other muscles, leg movement is restricted, resulting in longer ground contact time (GCT) and reduced ground reaction force (GRF) simply because their extension and pre tensioning is restricted. </w:t>
      </w:r>
      <w:r w:rsidR="001718E3">
        <w:rPr>
          <w:rFonts w:ascii="Arial" w:hAnsi="Arial" w:cs="Arial"/>
          <w:sz w:val="22"/>
          <w:szCs w:val="22"/>
        </w:rPr>
        <w:t xml:space="preserve">(Maybe this is why some athletes fail to reproduce their </w:t>
      </w:r>
      <w:proofErr w:type="spellStart"/>
      <w:r w:rsidR="001718E3">
        <w:rPr>
          <w:rFonts w:ascii="Arial" w:hAnsi="Arial" w:cs="Arial"/>
          <w:sz w:val="22"/>
          <w:szCs w:val="22"/>
        </w:rPr>
        <w:t>pb</w:t>
      </w:r>
      <w:proofErr w:type="spellEnd"/>
      <w:r w:rsidR="001718E3">
        <w:rPr>
          <w:rFonts w:ascii="Arial" w:hAnsi="Arial" w:cs="Arial"/>
          <w:sz w:val="22"/>
          <w:szCs w:val="22"/>
        </w:rPr>
        <w:t xml:space="preserve"> form).</w:t>
      </w:r>
      <w:r w:rsidR="00780C74" w:rsidRPr="00780C74">
        <w:rPr>
          <w:rFonts w:ascii="Arial" w:hAnsi="Arial" w:cs="Arial"/>
          <w:sz w:val="22"/>
          <w:szCs w:val="22"/>
        </w:rPr>
        <w:t>The hip flexors themselves, shorted in order to apply maximum force, therefore mobility and strengthening of these muscles will have an effect, no matter how small, on overall performance.</w:t>
      </w:r>
    </w:p>
    <w:p w:rsidR="00780C74" w:rsidRPr="00780C74" w:rsidRDefault="00780C74" w:rsidP="00780C74">
      <w:pPr>
        <w:jc w:val="both"/>
        <w:rPr>
          <w:rFonts w:ascii="Arial" w:hAnsi="Arial" w:cs="Arial"/>
          <w:sz w:val="22"/>
          <w:szCs w:val="22"/>
        </w:rPr>
      </w:pPr>
      <w:r w:rsidRPr="00780C74">
        <w:rPr>
          <w:rFonts w:ascii="Arial" w:hAnsi="Arial" w:cs="Arial"/>
          <w:sz w:val="22"/>
          <w:szCs w:val="22"/>
        </w:rPr>
        <w:t xml:space="preserve">The five flexor muscles (and remember, they do not act in isolation) are; </w:t>
      </w:r>
      <w:proofErr w:type="spellStart"/>
      <w:r w:rsidRPr="00780C74">
        <w:rPr>
          <w:rFonts w:ascii="Arial" w:hAnsi="Arial" w:cs="Arial"/>
          <w:b/>
          <w:sz w:val="22"/>
          <w:szCs w:val="22"/>
        </w:rPr>
        <w:t>Psoas</w:t>
      </w:r>
      <w:proofErr w:type="spellEnd"/>
      <w:r w:rsidRPr="00780C74">
        <w:rPr>
          <w:rFonts w:ascii="Arial" w:hAnsi="Arial" w:cs="Arial"/>
          <w:b/>
          <w:sz w:val="22"/>
          <w:szCs w:val="22"/>
        </w:rPr>
        <w:t xml:space="preserve"> Major </w:t>
      </w:r>
      <w:r w:rsidRPr="00780C74">
        <w:rPr>
          <w:rFonts w:ascii="Arial" w:hAnsi="Arial" w:cs="Arial"/>
          <w:sz w:val="22"/>
          <w:szCs w:val="22"/>
        </w:rPr>
        <w:t>which</w:t>
      </w:r>
      <w:r w:rsidRPr="00780C74">
        <w:rPr>
          <w:rFonts w:ascii="Arial" w:hAnsi="Arial" w:cs="Arial"/>
          <w:b/>
          <w:sz w:val="22"/>
          <w:szCs w:val="22"/>
        </w:rPr>
        <w:t xml:space="preserve"> </w:t>
      </w:r>
      <w:r w:rsidRPr="00780C74">
        <w:rPr>
          <w:rFonts w:ascii="Arial" w:hAnsi="Arial" w:cs="Arial"/>
          <w:sz w:val="22"/>
          <w:szCs w:val="22"/>
        </w:rPr>
        <w:t>runs down from the spine, starting high up behind the rib cage, through the inner hip and attaches to the to</w:t>
      </w:r>
      <w:r w:rsidR="00203330">
        <w:rPr>
          <w:rFonts w:ascii="Arial" w:hAnsi="Arial" w:cs="Arial"/>
          <w:sz w:val="22"/>
          <w:szCs w:val="22"/>
        </w:rPr>
        <w:t>p of the thigh bone.</w:t>
      </w:r>
      <w:r w:rsidRPr="00780C74">
        <w:rPr>
          <w:rFonts w:ascii="Arial" w:hAnsi="Arial" w:cs="Arial"/>
          <w:sz w:val="22"/>
          <w:szCs w:val="22"/>
        </w:rPr>
        <w:t xml:space="preserve">. The </w:t>
      </w:r>
      <w:proofErr w:type="spellStart"/>
      <w:r w:rsidRPr="00780C74">
        <w:rPr>
          <w:rFonts w:ascii="Arial" w:hAnsi="Arial" w:cs="Arial"/>
          <w:b/>
          <w:sz w:val="22"/>
          <w:szCs w:val="22"/>
        </w:rPr>
        <w:t>Iliacus</w:t>
      </w:r>
      <w:proofErr w:type="spellEnd"/>
      <w:r w:rsidRPr="00780C74">
        <w:rPr>
          <w:rFonts w:ascii="Arial" w:hAnsi="Arial" w:cs="Arial"/>
          <w:b/>
          <w:sz w:val="22"/>
          <w:szCs w:val="22"/>
        </w:rPr>
        <w:t xml:space="preserve"> </w:t>
      </w:r>
      <w:r w:rsidRPr="00780C74">
        <w:rPr>
          <w:rFonts w:ascii="Arial" w:hAnsi="Arial" w:cs="Arial"/>
          <w:sz w:val="22"/>
          <w:szCs w:val="22"/>
        </w:rPr>
        <w:t>lines the inside of the hip, and I cannot recall a specific exercise for it, except perhaps childbirth!</w:t>
      </w:r>
    </w:p>
    <w:p w:rsidR="00780C74" w:rsidRPr="00780C74" w:rsidRDefault="00780C74" w:rsidP="00780C74">
      <w:pPr>
        <w:jc w:val="both"/>
        <w:rPr>
          <w:rFonts w:ascii="Arial" w:hAnsi="Arial" w:cs="Arial"/>
          <w:sz w:val="22"/>
          <w:szCs w:val="22"/>
        </w:rPr>
      </w:pPr>
      <w:r w:rsidRPr="00780C74">
        <w:rPr>
          <w:rFonts w:ascii="Arial" w:hAnsi="Arial" w:cs="Arial"/>
          <w:sz w:val="22"/>
          <w:szCs w:val="22"/>
        </w:rPr>
        <w:t xml:space="preserve">Together, these two muscles form the </w:t>
      </w:r>
      <w:proofErr w:type="spellStart"/>
      <w:r w:rsidRPr="00780C74">
        <w:rPr>
          <w:rFonts w:ascii="Arial" w:hAnsi="Arial" w:cs="Arial"/>
          <w:b/>
          <w:sz w:val="22"/>
          <w:szCs w:val="22"/>
        </w:rPr>
        <w:t>Iliopsoas</w:t>
      </w:r>
      <w:proofErr w:type="spellEnd"/>
      <w:r w:rsidRPr="00780C74">
        <w:rPr>
          <w:rFonts w:ascii="Arial" w:hAnsi="Arial" w:cs="Arial"/>
          <w:b/>
          <w:sz w:val="22"/>
          <w:szCs w:val="22"/>
        </w:rPr>
        <w:t xml:space="preserve"> </w:t>
      </w:r>
      <w:r w:rsidRPr="00780C74">
        <w:rPr>
          <w:rFonts w:ascii="Arial" w:hAnsi="Arial" w:cs="Arial"/>
          <w:sz w:val="22"/>
          <w:szCs w:val="22"/>
        </w:rPr>
        <w:t>group.</w:t>
      </w:r>
    </w:p>
    <w:p w:rsidR="00780C74" w:rsidRPr="00780C74" w:rsidRDefault="00780C74" w:rsidP="00780C74">
      <w:pPr>
        <w:jc w:val="both"/>
        <w:rPr>
          <w:rFonts w:ascii="Arial" w:hAnsi="Arial" w:cs="Arial"/>
          <w:sz w:val="22"/>
          <w:szCs w:val="22"/>
        </w:rPr>
      </w:pPr>
      <w:r w:rsidRPr="00780C74">
        <w:rPr>
          <w:rFonts w:ascii="Arial" w:hAnsi="Arial" w:cs="Arial"/>
          <w:b/>
          <w:sz w:val="22"/>
          <w:szCs w:val="22"/>
        </w:rPr>
        <w:t xml:space="preserve">The Tensor fasciae </w:t>
      </w:r>
      <w:proofErr w:type="spellStart"/>
      <w:r w:rsidRPr="00780C74">
        <w:rPr>
          <w:rFonts w:ascii="Arial" w:hAnsi="Arial" w:cs="Arial"/>
          <w:b/>
          <w:sz w:val="22"/>
          <w:szCs w:val="22"/>
        </w:rPr>
        <w:t>latae</w:t>
      </w:r>
      <w:proofErr w:type="spellEnd"/>
      <w:r w:rsidRPr="00780C74">
        <w:rPr>
          <w:rFonts w:ascii="Arial" w:hAnsi="Arial" w:cs="Arial"/>
          <w:b/>
          <w:sz w:val="22"/>
          <w:szCs w:val="22"/>
        </w:rPr>
        <w:t xml:space="preserve"> </w:t>
      </w:r>
      <w:r w:rsidRPr="00780C74">
        <w:rPr>
          <w:rFonts w:ascii="Arial" w:hAnsi="Arial" w:cs="Arial"/>
          <w:sz w:val="22"/>
          <w:szCs w:val="22"/>
        </w:rPr>
        <w:t xml:space="preserve">has its origins on the outside of the hip under the </w:t>
      </w:r>
      <w:proofErr w:type="spellStart"/>
      <w:r w:rsidRPr="00780C74">
        <w:rPr>
          <w:rFonts w:ascii="Arial" w:hAnsi="Arial" w:cs="Arial"/>
          <w:sz w:val="22"/>
          <w:szCs w:val="22"/>
        </w:rPr>
        <w:t>obliques</w:t>
      </w:r>
      <w:proofErr w:type="spellEnd"/>
      <w:r w:rsidRPr="00780C74">
        <w:rPr>
          <w:rFonts w:ascii="Arial" w:hAnsi="Arial" w:cs="Arial"/>
          <w:sz w:val="22"/>
          <w:szCs w:val="22"/>
        </w:rPr>
        <w:t xml:space="preserve">, coming down across the upper thigh to terminate in the lower adductors. </w:t>
      </w:r>
    </w:p>
    <w:p w:rsidR="00780C74" w:rsidRPr="00780C74" w:rsidRDefault="00780C74" w:rsidP="00780C74">
      <w:pPr>
        <w:jc w:val="both"/>
        <w:rPr>
          <w:rFonts w:ascii="Arial" w:hAnsi="Arial" w:cs="Arial"/>
          <w:sz w:val="22"/>
          <w:szCs w:val="22"/>
        </w:rPr>
      </w:pPr>
      <w:r w:rsidRPr="00780C74">
        <w:rPr>
          <w:rFonts w:ascii="Arial" w:hAnsi="Arial" w:cs="Arial"/>
          <w:b/>
          <w:sz w:val="22"/>
          <w:szCs w:val="22"/>
        </w:rPr>
        <w:t xml:space="preserve">The Rectus Femorus </w:t>
      </w:r>
      <w:r w:rsidRPr="00780C74">
        <w:rPr>
          <w:rFonts w:ascii="Arial" w:hAnsi="Arial" w:cs="Arial"/>
          <w:sz w:val="22"/>
          <w:szCs w:val="22"/>
        </w:rPr>
        <w:t xml:space="preserve">is well known as a major muscle in the quadriceps, as is the </w:t>
      </w:r>
      <w:proofErr w:type="spellStart"/>
      <w:r w:rsidRPr="00780C74">
        <w:rPr>
          <w:rFonts w:ascii="Arial" w:hAnsi="Arial" w:cs="Arial"/>
          <w:b/>
          <w:sz w:val="22"/>
          <w:szCs w:val="22"/>
        </w:rPr>
        <w:t>Sartorious</w:t>
      </w:r>
      <w:proofErr w:type="spellEnd"/>
      <w:r w:rsidR="00940814">
        <w:rPr>
          <w:rFonts w:ascii="Arial" w:hAnsi="Arial" w:cs="Arial"/>
          <w:b/>
          <w:sz w:val="22"/>
          <w:szCs w:val="22"/>
        </w:rPr>
        <w:t xml:space="preserve">, a </w:t>
      </w:r>
      <w:r w:rsidR="00940814" w:rsidRPr="00940814">
        <w:rPr>
          <w:rFonts w:ascii="Arial" w:hAnsi="Arial" w:cs="Arial"/>
          <w:sz w:val="22"/>
          <w:szCs w:val="22"/>
        </w:rPr>
        <w:t>stabilizer muscle</w:t>
      </w:r>
      <w:r w:rsidR="00940814">
        <w:rPr>
          <w:rFonts w:ascii="Arial" w:hAnsi="Arial" w:cs="Arial"/>
          <w:b/>
          <w:sz w:val="22"/>
          <w:szCs w:val="22"/>
        </w:rPr>
        <w:t xml:space="preserve"> </w:t>
      </w:r>
      <w:r w:rsidR="00940814" w:rsidRPr="00940814">
        <w:rPr>
          <w:rFonts w:ascii="Arial" w:hAnsi="Arial" w:cs="Arial"/>
          <w:sz w:val="22"/>
          <w:szCs w:val="22"/>
        </w:rPr>
        <w:t>which pa</w:t>
      </w:r>
      <w:r w:rsidR="00940814">
        <w:rPr>
          <w:rFonts w:ascii="Arial" w:hAnsi="Arial" w:cs="Arial"/>
          <w:sz w:val="22"/>
          <w:szCs w:val="22"/>
        </w:rPr>
        <w:t>sses the inside of the knee and joins the tibia on fron</w:t>
      </w:r>
      <w:r w:rsidR="001718E3">
        <w:rPr>
          <w:rFonts w:ascii="Arial" w:hAnsi="Arial" w:cs="Arial"/>
          <w:sz w:val="22"/>
          <w:szCs w:val="22"/>
        </w:rPr>
        <w:t xml:space="preserve">t of the knee. </w:t>
      </w:r>
      <w:r w:rsidR="00940814">
        <w:rPr>
          <w:rFonts w:ascii="Arial" w:hAnsi="Arial" w:cs="Arial"/>
          <w:sz w:val="22"/>
          <w:szCs w:val="22"/>
        </w:rPr>
        <w:t xml:space="preserve">: </w:t>
      </w:r>
    </w:p>
    <w:p w:rsidR="00DC36D5" w:rsidRDefault="00235B4C">
      <w:pPr>
        <w:rPr>
          <w:rFonts w:ascii="Arial" w:hAnsi="Arial" w:cs="Arial"/>
          <w:sz w:val="22"/>
          <w:szCs w:val="22"/>
        </w:rPr>
      </w:pPr>
      <w:r>
        <w:rPr>
          <w:rFonts w:ascii="Arial" w:hAnsi="Arial" w:cs="Arial"/>
          <w:sz w:val="22"/>
          <w:szCs w:val="22"/>
        </w:rPr>
        <w:t>.</w:t>
      </w:r>
    </w:p>
    <w:p w:rsidR="00235B4C" w:rsidRPr="00235B4C" w:rsidRDefault="001718E3" w:rsidP="00346833">
      <w:pPr>
        <w:autoSpaceDE w:val="0"/>
        <w:autoSpaceDN w:val="0"/>
        <w:adjustRightInd w:val="0"/>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9504" behindDoc="0" locked="0" layoutInCell="1" allowOverlap="1">
            <wp:simplePos x="0" y="0"/>
            <wp:positionH relativeFrom="column">
              <wp:posOffset>4150995</wp:posOffset>
            </wp:positionH>
            <wp:positionV relativeFrom="paragraph">
              <wp:posOffset>233680</wp:posOffset>
            </wp:positionV>
            <wp:extent cx="2562225" cy="1923415"/>
            <wp:effectExtent l="0" t="323850" r="0" b="305435"/>
            <wp:wrapSquare wrapText="bothSides"/>
            <wp:docPr id="6" name="Picture 4" descr="SPEED 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 4 001.jpg"/>
                    <pic:cNvPicPr/>
                  </pic:nvPicPr>
                  <pic:blipFill>
                    <a:blip r:embed="rId8" cstate="print"/>
                    <a:stretch>
                      <a:fillRect/>
                    </a:stretch>
                  </pic:blipFill>
                  <pic:spPr>
                    <a:xfrm rot="5400000">
                      <a:off x="0" y="0"/>
                      <a:ext cx="2562225" cy="1923415"/>
                    </a:xfrm>
                    <a:prstGeom prst="rect">
                      <a:avLst/>
                    </a:prstGeom>
                  </pic:spPr>
                </pic:pic>
              </a:graphicData>
            </a:graphic>
          </wp:anchor>
        </w:drawing>
      </w:r>
      <w:r w:rsidR="00235B4C" w:rsidRPr="00235B4C">
        <w:rPr>
          <w:rFonts w:ascii="Arial" w:hAnsi="Arial" w:cs="Arial"/>
          <w:sz w:val="22"/>
          <w:szCs w:val="22"/>
        </w:rPr>
        <w:t>Bum (1972) and Hay (1978) both stated that at takeoff the hip should be extended through</w:t>
      </w:r>
      <w:r>
        <w:rPr>
          <w:rFonts w:ascii="Arial" w:hAnsi="Arial" w:cs="Arial"/>
          <w:sz w:val="22"/>
          <w:szCs w:val="22"/>
        </w:rPr>
        <w:t xml:space="preserve"> </w:t>
      </w:r>
      <w:r w:rsidR="00235B4C" w:rsidRPr="00235B4C">
        <w:rPr>
          <w:rFonts w:ascii="Arial" w:hAnsi="Arial" w:cs="Arial"/>
          <w:sz w:val="22"/>
          <w:szCs w:val="22"/>
        </w:rPr>
        <w:t>as great a range as possible, and that failure to complete extension is one of the most common</w:t>
      </w:r>
    </w:p>
    <w:p w:rsidR="00235B4C" w:rsidRPr="00235B4C" w:rsidRDefault="00235B4C" w:rsidP="00346833">
      <w:pPr>
        <w:autoSpaceDE w:val="0"/>
        <w:autoSpaceDN w:val="0"/>
        <w:adjustRightInd w:val="0"/>
        <w:jc w:val="both"/>
        <w:rPr>
          <w:rFonts w:ascii="Arial" w:hAnsi="Arial" w:cs="Arial"/>
          <w:sz w:val="22"/>
          <w:szCs w:val="22"/>
        </w:rPr>
      </w:pPr>
      <w:proofErr w:type="gramStart"/>
      <w:r w:rsidRPr="00235B4C">
        <w:rPr>
          <w:rFonts w:ascii="Arial" w:hAnsi="Arial" w:cs="Arial"/>
          <w:sz w:val="22"/>
          <w:szCs w:val="22"/>
        </w:rPr>
        <w:t>faults</w:t>
      </w:r>
      <w:proofErr w:type="gramEnd"/>
      <w:r w:rsidRPr="00235B4C">
        <w:rPr>
          <w:rFonts w:ascii="Arial" w:hAnsi="Arial" w:cs="Arial"/>
          <w:sz w:val="22"/>
          <w:szCs w:val="22"/>
        </w:rPr>
        <w:t xml:space="preserve"> in sprinting. Kunz and Kaufmann (1981), however, found that world-class</w:t>
      </w:r>
      <w:r w:rsidR="001718E3">
        <w:rPr>
          <w:rFonts w:ascii="Arial" w:hAnsi="Arial" w:cs="Arial"/>
          <w:sz w:val="22"/>
          <w:szCs w:val="22"/>
        </w:rPr>
        <w:t xml:space="preserve"> </w:t>
      </w:r>
      <w:r w:rsidRPr="00235B4C">
        <w:rPr>
          <w:rFonts w:ascii="Arial" w:hAnsi="Arial" w:cs="Arial"/>
          <w:sz w:val="22"/>
          <w:szCs w:val="22"/>
        </w:rPr>
        <w:t>sprinters had less upper leg extension at takeoff than did a group of decathletes when performing</w:t>
      </w:r>
    </w:p>
    <w:p w:rsidR="00235B4C" w:rsidRDefault="00235B4C" w:rsidP="00346833">
      <w:pPr>
        <w:jc w:val="both"/>
        <w:rPr>
          <w:rFonts w:ascii="Arial" w:hAnsi="Arial" w:cs="Arial"/>
          <w:sz w:val="22"/>
          <w:szCs w:val="22"/>
        </w:rPr>
      </w:pPr>
      <w:proofErr w:type="gramStart"/>
      <w:r w:rsidRPr="00235B4C">
        <w:rPr>
          <w:rFonts w:ascii="Arial" w:hAnsi="Arial" w:cs="Arial"/>
          <w:sz w:val="22"/>
          <w:szCs w:val="22"/>
        </w:rPr>
        <w:t>a</w:t>
      </w:r>
      <w:proofErr w:type="gramEnd"/>
      <w:r w:rsidRPr="00235B4C">
        <w:rPr>
          <w:rFonts w:ascii="Arial" w:hAnsi="Arial" w:cs="Arial"/>
          <w:sz w:val="22"/>
          <w:szCs w:val="22"/>
        </w:rPr>
        <w:t xml:space="preserve"> maximal sprint</w:t>
      </w:r>
      <w:r>
        <w:rPr>
          <w:sz w:val="19"/>
          <w:szCs w:val="19"/>
        </w:rPr>
        <w:t>.</w:t>
      </w:r>
      <w:r w:rsidR="00780C74">
        <w:rPr>
          <w:sz w:val="19"/>
          <w:szCs w:val="19"/>
        </w:rPr>
        <w:t xml:space="preserve"> </w:t>
      </w:r>
      <w:r w:rsidR="00780C74" w:rsidRPr="00940814">
        <w:rPr>
          <w:rFonts w:ascii="Arial" w:hAnsi="Arial" w:cs="Arial"/>
          <w:sz w:val="22"/>
          <w:szCs w:val="22"/>
        </w:rPr>
        <w:t>So, take your pick!</w:t>
      </w:r>
    </w:p>
    <w:p w:rsidR="00780C74" w:rsidRPr="00FD2DC3" w:rsidRDefault="00FD2DC3" w:rsidP="00346833">
      <w:pPr>
        <w:jc w:val="both"/>
        <w:rPr>
          <w:rFonts w:ascii="Arial" w:hAnsi="Arial" w:cs="Arial"/>
          <w:b/>
          <w:color w:val="FF0000"/>
          <w:sz w:val="22"/>
          <w:szCs w:val="22"/>
        </w:rPr>
      </w:pPr>
      <w:r>
        <w:rPr>
          <w:rFonts w:ascii="Arial" w:hAnsi="Arial" w:cs="Arial"/>
          <w:b/>
          <w:color w:val="FF0000"/>
          <w:sz w:val="22"/>
          <w:szCs w:val="22"/>
        </w:rPr>
        <w:t>Exercises</w:t>
      </w:r>
    </w:p>
    <w:p w:rsidR="00780C74" w:rsidRDefault="00780C74" w:rsidP="00346833">
      <w:pPr>
        <w:jc w:val="both"/>
        <w:rPr>
          <w:rFonts w:ascii="Arial" w:hAnsi="Arial" w:cs="Arial"/>
          <w:sz w:val="22"/>
          <w:szCs w:val="22"/>
        </w:rPr>
      </w:pPr>
      <w:r>
        <w:rPr>
          <w:rFonts w:ascii="Arial" w:hAnsi="Arial" w:cs="Arial"/>
          <w:sz w:val="22"/>
          <w:szCs w:val="22"/>
        </w:rPr>
        <w:t>The cable machine</w:t>
      </w:r>
      <w:r w:rsidR="00203330">
        <w:rPr>
          <w:rFonts w:ascii="Arial" w:hAnsi="Arial" w:cs="Arial"/>
          <w:sz w:val="22"/>
          <w:szCs w:val="22"/>
        </w:rPr>
        <w:t xml:space="preserve"> or res</w:t>
      </w:r>
      <w:r w:rsidR="001718E3">
        <w:rPr>
          <w:rFonts w:ascii="Arial" w:hAnsi="Arial" w:cs="Arial"/>
          <w:sz w:val="22"/>
          <w:szCs w:val="22"/>
        </w:rPr>
        <w:t>is</w:t>
      </w:r>
      <w:r w:rsidR="00203330">
        <w:rPr>
          <w:rFonts w:ascii="Arial" w:hAnsi="Arial" w:cs="Arial"/>
          <w:sz w:val="22"/>
          <w:szCs w:val="22"/>
        </w:rPr>
        <w:t xml:space="preserve">tance </w:t>
      </w:r>
      <w:proofErr w:type="gramStart"/>
      <w:r w:rsidR="00203330">
        <w:rPr>
          <w:rFonts w:ascii="Arial" w:hAnsi="Arial" w:cs="Arial"/>
          <w:sz w:val="22"/>
          <w:szCs w:val="22"/>
        </w:rPr>
        <w:t>band,</w:t>
      </w:r>
      <w:proofErr w:type="gramEnd"/>
      <w:r>
        <w:rPr>
          <w:rFonts w:ascii="Arial" w:hAnsi="Arial" w:cs="Arial"/>
          <w:sz w:val="22"/>
          <w:szCs w:val="22"/>
        </w:rPr>
        <w:t xml:space="preserve"> is one of the most versatile for exercising the hip flexors. In each case stand at arms length from the frame and adjust the weights to permit completing the exercises with a straight back</w:t>
      </w:r>
    </w:p>
    <w:p w:rsidR="00780C74" w:rsidRDefault="00E20C2D" w:rsidP="00346833">
      <w:pPr>
        <w:jc w:val="both"/>
        <w:rPr>
          <w:rFonts w:ascii="Arial" w:hAnsi="Arial" w:cs="Arial"/>
          <w:sz w:val="22"/>
          <w:szCs w:val="22"/>
        </w:rPr>
      </w:pPr>
      <w:r w:rsidRPr="00E20C2D">
        <w:rPr>
          <w:rFonts w:ascii="Arial" w:hAnsi="Arial" w:cs="Arial"/>
          <w:noProof/>
          <w:sz w:val="22"/>
          <w:szCs w:val="22"/>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7" type="#_x0000_t66" style="position:absolute;left:0;text-align:left;margin-left:442.35pt;margin-top:7.6pt;width:27.75pt;height:16.9pt;z-index:251677696" fillcolor="yellow"/>
        </w:pict>
      </w:r>
      <w:r w:rsidR="00780C74">
        <w:rPr>
          <w:rFonts w:ascii="Arial" w:hAnsi="Arial" w:cs="Arial"/>
          <w:sz w:val="22"/>
          <w:szCs w:val="22"/>
        </w:rPr>
        <w:t xml:space="preserve">As shown, the adductors are pulling the cable using the </w:t>
      </w:r>
      <w:proofErr w:type="spellStart"/>
      <w:r w:rsidR="00780C74">
        <w:rPr>
          <w:rFonts w:ascii="Arial" w:hAnsi="Arial" w:cs="Arial"/>
          <w:b/>
          <w:sz w:val="22"/>
          <w:szCs w:val="22"/>
        </w:rPr>
        <w:t>Sartorious</w:t>
      </w:r>
      <w:proofErr w:type="spellEnd"/>
      <w:r w:rsidR="00780C74">
        <w:rPr>
          <w:rFonts w:ascii="Arial" w:hAnsi="Arial" w:cs="Arial"/>
          <w:b/>
          <w:sz w:val="22"/>
          <w:szCs w:val="22"/>
        </w:rPr>
        <w:t xml:space="preserve">. </w:t>
      </w:r>
      <w:r w:rsidR="00780C74">
        <w:rPr>
          <w:rFonts w:ascii="Arial" w:hAnsi="Arial" w:cs="Arial"/>
          <w:sz w:val="22"/>
          <w:szCs w:val="22"/>
        </w:rPr>
        <w:t xml:space="preserve">Turn around so that the abductors are pulling to </w:t>
      </w:r>
      <w:r w:rsidR="00780C74">
        <w:rPr>
          <w:rFonts w:ascii="Arial" w:hAnsi="Arial" w:cs="Arial"/>
          <w:sz w:val="22"/>
          <w:szCs w:val="22"/>
        </w:rPr>
        <w:lastRenderedPageBreak/>
        <w:t xml:space="preserve">engage the </w:t>
      </w:r>
      <w:proofErr w:type="spellStart"/>
      <w:r w:rsidR="00780C74" w:rsidRPr="00AD0938">
        <w:rPr>
          <w:rFonts w:ascii="Arial" w:hAnsi="Arial" w:cs="Arial"/>
          <w:b/>
          <w:sz w:val="22"/>
          <w:szCs w:val="22"/>
        </w:rPr>
        <w:t>Iliacus</w:t>
      </w:r>
      <w:proofErr w:type="spellEnd"/>
      <w:r w:rsidR="00780C74">
        <w:rPr>
          <w:rFonts w:ascii="Arial" w:hAnsi="Arial" w:cs="Arial"/>
          <w:sz w:val="22"/>
          <w:szCs w:val="22"/>
        </w:rPr>
        <w:t xml:space="preserve"> and </w:t>
      </w:r>
      <w:r w:rsidR="00780C74" w:rsidRPr="00AD0938">
        <w:rPr>
          <w:rFonts w:ascii="Arial" w:hAnsi="Arial" w:cs="Arial"/>
          <w:b/>
          <w:sz w:val="22"/>
          <w:szCs w:val="22"/>
        </w:rPr>
        <w:t xml:space="preserve">tensor </w:t>
      </w:r>
      <w:proofErr w:type="spellStart"/>
      <w:r w:rsidR="00780C74" w:rsidRPr="00AD0938">
        <w:rPr>
          <w:rFonts w:ascii="Arial" w:hAnsi="Arial" w:cs="Arial"/>
          <w:b/>
          <w:sz w:val="22"/>
          <w:szCs w:val="22"/>
        </w:rPr>
        <w:t>faciae</w:t>
      </w:r>
      <w:proofErr w:type="spellEnd"/>
      <w:r w:rsidR="00780C74" w:rsidRPr="00AD0938">
        <w:rPr>
          <w:rFonts w:ascii="Arial" w:hAnsi="Arial" w:cs="Arial"/>
          <w:b/>
          <w:sz w:val="22"/>
          <w:szCs w:val="22"/>
        </w:rPr>
        <w:t xml:space="preserve"> </w:t>
      </w:r>
      <w:proofErr w:type="spellStart"/>
      <w:r w:rsidR="00780C74" w:rsidRPr="00AD0938">
        <w:rPr>
          <w:rFonts w:ascii="Arial" w:hAnsi="Arial" w:cs="Arial"/>
          <w:b/>
          <w:sz w:val="22"/>
          <w:szCs w:val="22"/>
        </w:rPr>
        <w:t>latae</w:t>
      </w:r>
      <w:proofErr w:type="spellEnd"/>
      <w:r w:rsidR="00780C74">
        <w:rPr>
          <w:rFonts w:ascii="Arial" w:hAnsi="Arial" w:cs="Arial"/>
          <w:b/>
          <w:sz w:val="22"/>
          <w:szCs w:val="22"/>
        </w:rPr>
        <w:t xml:space="preserve">. </w:t>
      </w:r>
      <w:r w:rsidR="00780C74">
        <w:rPr>
          <w:rFonts w:ascii="Arial" w:hAnsi="Arial" w:cs="Arial"/>
          <w:sz w:val="22"/>
          <w:szCs w:val="22"/>
        </w:rPr>
        <w:t xml:space="preserve">Turn your back to the weights  and pull the cable forwards to work the </w:t>
      </w:r>
      <w:r w:rsidR="00203330">
        <w:rPr>
          <w:rFonts w:ascii="Arial" w:hAnsi="Arial" w:cs="Arial"/>
          <w:b/>
          <w:sz w:val="22"/>
          <w:szCs w:val="22"/>
        </w:rPr>
        <w:t>Rectus Femorus;</w:t>
      </w:r>
      <w:r w:rsidR="00780C74">
        <w:rPr>
          <w:rFonts w:ascii="Arial" w:hAnsi="Arial" w:cs="Arial"/>
          <w:b/>
          <w:sz w:val="22"/>
          <w:szCs w:val="22"/>
        </w:rPr>
        <w:t xml:space="preserve"> </w:t>
      </w:r>
      <w:r w:rsidR="00780C74">
        <w:rPr>
          <w:rFonts w:ascii="Arial" w:hAnsi="Arial" w:cs="Arial"/>
          <w:sz w:val="22"/>
          <w:szCs w:val="22"/>
        </w:rPr>
        <w:t xml:space="preserve">the major muscle in the quadriceps group, that will also benefit from inclined </w:t>
      </w:r>
      <w:proofErr w:type="spellStart"/>
      <w:r w:rsidR="00780C74">
        <w:rPr>
          <w:rFonts w:ascii="Arial" w:hAnsi="Arial" w:cs="Arial"/>
          <w:sz w:val="22"/>
          <w:szCs w:val="22"/>
        </w:rPr>
        <w:t>crunchies</w:t>
      </w:r>
      <w:proofErr w:type="spellEnd"/>
      <w:r w:rsidR="00780C74">
        <w:rPr>
          <w:rFonts w:ascii="Arial" w:hAnsi="Arial" w:cs="Arial"/>
          <w:sz w:val="22"/>
          <w:szCs w:val="22"/>
        </w:rPr>
        <w:t>, knee raise, hanging leg ra</w:t>
      </w:r>
      <w:r w:rsidR="00203330">
        <w:rPr>
          <w:rFonts w:ascii="Arial" w:hAnsi="Arial" w:cs="Arial"/>
          <w:sz w:val="22"/>
          <w:szCs w:val="22"/>
        </w:rPr>
        <w:t>ise, dumbbell, barbell, hack and</w:t>
      </w:r>
      <w:r w:rsidR="00780C74">
        <w:rPr>
          <w:rFonts w:ascii="Arial" w:hAnsi="Arial" w:cs="Arial"/>
          <w:sz w:val="22"/>
          <w:szCs w:val="22"/>
        </w:rPr>
        <w:t xml:space="preserve"> power squats; leg press, leg extensions and lunges.</w:t>
      </w:r>
    </w:p>
    <w:p w:rsidR="00203330" w:rsidRPr="00780C74" w:rsidRDefault="00780C74" w:rsidP="00203330">
      <w:pPr>
        <w:jc w:val="both"/>
        <w:rPr>
          <w:rFonts w:ascii="Arial" w:hAnsi="Arial" w:cs="Arial"/>
          <w:sz w:val="22"/>
          <w:szCs w:val="22"/>
        </w:rPr>
      </w:pPr>
      <w:r>
        <w:rPr>
          <w:rFonts w:ascii="Arial" w:hAnsi="Arial" w:cs="Arial"/>
          <w:sz w:val="22"/>
          <w:szCs w:val="22"/>
        </w:rPr>
        <w:t xml:space="preserve">The </w:t>
      </w:r>
      <w:proofErr w:type="spellStart"/>
      <w:r>
        <w:rPr>
          <w:rFonts w:ascii="Arial" w:hAnsi="Arial" w:cs="Arial"/>
          <w:b/>
          <w:sz w:val="22"/>
          <w:szCs w:val="22"/>
        </w:rPr>
        <w:t>iliopsooas</w:t>
      </w:r>
      <w:proofErr w:type="spellEnd"/>
      <w:r>
        <w:rPr>
          <w:rFonts w:ascii="Arial" w:hAnsi="Arial" w:cs="Arial"/>
          <w:b/>
          <w:sz w:val="22"/>
          <w:szCs w:val="22"/>
        </w:rPr>
        <w:t xml:space="preserve"> </w:t>
      </w:r>
      <w:r>
        <w:rPr>
          <w:rFonts w:ascii="Arial" w:hAnsi="Arial" w:cs="Arial"/>
          <w:sz w:val="22"/>
          <w:szCs w:val="22"/>
        </w:rPr>
        <w:t xml:space="preserve">which groups the </w:t>
      </w:r>
      <w:proofErr w:type="spellStart"/>
      <w:r>
        <w:rPr>
          <w:rFonts w:ascii="Arial" w:hAnsi="Arial" w:cs="Arial"/>
          <w:b/>
          <w:sz w:val="22"/>
          <w:szCs w:val="22"/>
        </w:rPr>
        <w:t>psoas</w:t>
      </w:r>
      <w:proofErr w:type="spellEnd"/>
      <w:r>
        <w:rPr>
          <w:rFonts w:ascii="Arial" w:hAnsi="Arial" w:cs="Arial"/>
          <w:b/>
          <w:sz w:val="22"/>
          <w:szCs w:val="22"/>
        </w:rPr>
        <w:t xml:space="preserve"> major and </w:t>
      </w:r>
      <w:proofErr w:type="spellStart"/>
      <w:r>
        <w:rPr>
          <w:rFonts w:ascii="Arial" w:hAnsi="Arial" w:cs="Arial"/>
          <w:b/>
          <w:sz w:val="22"/>
          <w:szCs w:val="22"/>
        </w:rPr>
        <w:t>iliacus</w:t>
      </w:r>
      <w:proofErr w:type="spellEnd"/>
      <w:r>
        <w:rPr>
          <w:rFonts w:ascii="Arial" w:hAnsi="Arial" w:cs="Arial"/>
          <w:b/>
          <w:sz w:val="22"/>
          <w:szCs w:val="22"/>
        </w:rPr>
        <w:t xml:space="preserve">, </w:t>
      </w:r>
      <w:r>
        <w:rPr>
          <w:rFonts w:ascii="Arial" w:hAnsi="Arial" w:cs="Arial"/>
          <w:sz w:val="22"/>
          <w:szCs w:val="22"/>
        </w:rPr>
        <w:t xml:space="preserve">and </w:t>
      </w:r>
      <w:r>
        <w:rPr>
          <w:rFonts w:ascii="Arial" w:hAnsi="Arial" w:cs="Arial"/>
          <w:b/>
          <w:sz w:val="22"/>
          <w:szCs w:val="22"/>
        </w:rPr>
        <w:t xml:space="preserve">tensor </w:t>
      </w:r>
      <w:proofErr w:type="spellStart"/>
      <w:r>
        <w:rPr>
          <w:rFonts w:ascii="Arial" w:hAnsi="Arial" w:cs="Arial"/>
          <w:b/>
          <w:sz w:val="22"/>
          <w:szCs w:val="22"/>
        </w:rPr>
        <w:t>faciae</w:t>
      </w:r>
      <w:proofErr w:type="spellEnd"/>
      <w:r>
        <w:rPr>
          <w:rFonts w:ascii="Arial" w:hAnsi="Arial" w:cs="Arial"/>
          <w:b/>
          <w:sz w:val="22"/>
          <w:szCs w:val="22"/>
        </w:rPr>
        <w:t xml:space="preserve"> </w:t>
      </w:r>
      <w:proofErr w:type="spellStart"/>
      <w:r>
        <w:rPr>
          <w:rFonts w:ascii="Arial" w:hAnsi="Arial" w:cs="Arial"/>
          <w:b/>
          <w:sz w:val="22"/>
          <w:szCs w:val="22"/>
        </w:rPr>
        <w:t>latae</w:t>
      </w:r>
      <w:proofErr w:type="spellEnd"/>
      <w:r>
        <w:rPr>
          <w:rFonts w:ascii="Arial" w:hAnsi="Arial" w:cs="Arial"/>
          <w:b/>
          <w:sz w:val="22"/>
          <w:szCs w:val="22"/>
        </w:rPr>
        <w:t xml:space="preserve"> </w:t>
      </w:r>
      <w:r>
        <w:rPr>
          <w:rFonts w:ascii="Arial" w:hAnsi="Arial" w:cs="Arial"/>
          <w:sz w:val="22"/>
          <w:szCs w:val="22"/>
        </w:rPr>
        <w:t xml:space="preserve">will also benefit from the inclined </w:t>
      </w:r>
      <w:proofErr w:type="spellStart"/>
      <w:r>
        <w:rPr>
          <w:rFonts w:ascii="Arial" w:hAnsi="Arial" w:cs="Arial"/>
          <w:sz w:val="22"/>
          <w:szCs w:val="22"/>
        </w:rPr>
        <w:t>ab</w:t>
      </w:r>
      <w:proofErr w:type="spellEnd"/>
      <w:r>
        <w:rPr>
          <w:rFonts w:ascii="Arial" w:hAnsi="Arial" w:cs="Arial"/>
          <w:sz w:val="22"/>
          <w:szCs w:val="22"/>
        </w:rPr>
        <w:t xml:space="preserve"> curls (</w:t>
      </w:r>
      <w:proofErr w:type="spellStart"/>
      <w:r>
        <w:rPr>
          <w:rFonts w:ascii="Arial" w:hAnsi="Arial" w:cs="Arial"/>
          <w:sz w:val="22"/>
          <w:szCs w:val="22"/>
        </w:rPr>
        <w:t>cru</w:t>
      </w:r>
      <w:r w:rsidR="00203330">
        <w:rPr>
          <w:rFonts w:ascii="Arial" w:hAnsi="Arial" w:cs="Arial"/>
          <w:sz w:val="22"/>
          <w:szCs w:val="22"/>
        </w:rPr>
        <w:t>nchies</w:t>
      </w:r>
      <w:proofErr w:type="spellEnd"/>
      <w:r w:rsidR="00203330">
        <w:rPr>
          <w:rFonts w:ascii="Arial" w:hAnsi="Arial" w:cs="Arial"/>
          <w:sz w:val="22"/>
          <w:szCs w:val="22"/>
        </w:rPr>
        <w:t>) when done with a twist.</w:t>
      </w:r>
      <w:r w:rsidR="00203330" w:rsidRPr="00203330">
        <w:rPr>
          <w:rFonts w:ascii="Arial" w:hAnsi="Arial" w:cs="Arial"/>
          <w:sz w:val="22"/>
          <w:szCs w:val="22"/>
        </w:rPr>
        <w:t xml:space="preserve"> </w:t>
      </w:r>
      <w:r w:rsidR="00203330" w:rsidRPr="00780C74">
        <w:rPr>
          <w:rFonts w:ascii="Arial" w:hAnsi="Arial" w:cs="Arial"/>
          <w:sz w:val="22"/>
          <w:szCs w:val="22"/>
        </w:rPr>
        <w:t xml:space="preserve">Exercises that will benefit this are leg/knee raise, declined </w:t>
      </w:r>
      <w:proofErr w:type="spellStart"/>
      <w:r w:rsidR="00203330" w:rsidRPr="00780C74">
        <w:rPr>
          <w:rFonts w:ascii="Arial" w:hAnsi="Arial" w:cs="Arial"/>
          <w:sz w:val="22"/>
          <w:szCs w:val="22"/>
        </w:rPr>
        <w:t>crunchies</w:t>
      </w:r>
      <w:proofErr w:type="spellEnd"/>
      <w:r w:rsidR="00203330" w:rsidRPr="00780C74">
        <w:rPr>
          <w:rFonts w:ascii="Arial" w:hAnsi="Arial" w:cs="Arial"/>
          <w:sz w:val="22"/>
          <w:szCs w:val="22"/>
        </w:rPr>
        <w:t>, hanging leg raise, cable or resistant band hip abductors</w:t>
      </w:r>
      <w:r w:rsidR="00203330">
        <w:rPr>
          <w:rFonts w:ascii="Arial" w:hAnsi="Arial" w:cs="Arial"/>
          <w:sz w:val="22"/>
          <w:szCs w:val="22"/>
        </w:rPr>
        <w:t xml:space="preserve"> </w:t>
      </w:r>
      <w:r w:rsidR="00203330" w:rsidRPr="00780C74">
        <w:rPr>
          <w:rFonts w:ascii="Arial" w:hAnsi="Arial" w:cs="Arial"/>
          <w:sz w:val="22"/>
          <w:szCs w:val="22"/>
        </w:rPr>
        <w:t>Without a declined bench, try laying on your back, putting the feet high up a wall or on a steeplechase barrier, then crunching to touch the shoe laces.</w:t>
      </w:r>
    </w:p>
    <w:p w:rsidR="00780C74" w:rsidRPr="0096317B" w:rsidRDefault="00780C74" w:rsidP="00780C74">
      <w:pPr>
        <w:rPr>
          <w:rFonts w:ascii="Arial" w:hAnsi="Arial" w:cs="Arial"/>
          <w:sz w:val="22"/>
          <w:szCs w:val="22"/>
        </w:rPr>
      </w:pPr>
      <w:r>
        <w:rPr>
          <w:rFonts w:ascii="Arial" w:hAnsi="Arial" w:cs="Arial"/>
          <w:sz w:val="22"/>
          <w:szCs w:val="22"/>
        </w:rPr>
        <w:t xml:space="preserve"> </w:t>
      </w:r>
    </w:p>
    <w:p w:rsidR="00556081" w:rsidRDefault="00E23C21" w:rsidP="00556081">
      <w:pPr>
        <w:ind w:left="1440"/>
        <w:rPr>
          <w:rFonts w:ascii="Arial" w:hAnsi="Arial" w:cs="Arial"/>
          <w:sz w:val="22"/>
          <w:szCs w:val="22"/>
        </w:rPr>
      </w:pPr>
      <w:r>
        <w:rPr>
          <w:noProof/>
          <w:lang w:val="en-GB" w:eastAsia="en-GB"/>
        </w:rPr>
        <w:drawing>
          <wp:anchor distT="0" distB="0" distL="114300" distR="114300" simplePos="0" relativeHeight="251670528" behindDoc="0" locked="0" layoutInCell="1" allowOverlap="1">
            <wp:simplePos x="0" y="0"/>
            <wp:positionH relativeFrom="column">
              <wp:posOffset>4170045</wp:posOffset>
            </wp:positionH>
            <wp:positionV relativeFrom="paragraph">
              <wp:posOffset>48260</wp:posOffset>
            </wp:positionV>
            <wp:extent cx="1819910" cy="2362200"/>
            <wp:effectExtent l="19050" t="0" r="8890" b="0"/>
            <wp:wrapSquare wrapText="bothSides"/>
            <wp:docPr id="7" name="Picture 4" descr="C:\Documents and Settings\Tony Lett\My Documents\My Pictures\TRACK TRAINING MARCH\Track March 14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Tony Lett\My Documents\My Pictures\TRACK TRAINING MARCH\Track March 14 013.jpg"/>
                    <pic:cNvPicPr>
                      <a:picLocks noChangeAspect="1" noChangeArrowheads="1"/>
                    </pic:cNvPicPr>
                  </pic:nvPicPr>
                  <pic:blipFill>
                    <a:blip r:embed="rId9" cstate="print"/>
                    <a:srcRect/>
                    <a:stretch>
                      <a:fillRect/>
                    </a:stretch>
                  </pic:blipFill>
                  <pic:spPr bwMode="auto">
                    <a:xfrm>
                      <a:off x="0" y="0"/>
                      <a:ext cx="1819910" cy="2362200"/>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71552" behindDoc="0" locked="0" layoutInCell="1" allowOverlap="1">
            <wp:simplePos x="0" y="0"/>
            <wp:positionH relativeFrom="column">
              <wp:posOffset>17145</wp:posOffset>
            </wp:positionH>
            <wp:positionV relativeFrom="paragraph">
              <wp:posOffset>-2540</wp:posOffset>
            </wp:positionV>
            <wp:extent cx="2038350" cy="2171700"/>
            <wp:effectExtent l="19050" t="0" r="0" b="0"/>
            <wp:wrapSquare wrapText="bothSides"/>
            <wp:docPr id="5" name="Picture 1" descr="C:\Documents and Settings\Tony Lett\Local Settings\Temporary Internet Files\Content.Word\Gym and strength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ny Lett\Local Settings\Temporary Internet Files\Content.Word\Gym and strength 013.jpg"/>
                    <pic:cNvPicPr>
                      <a:picLocks noChangeAspect="1" noChangeArrowheads="1"/>
                    </pic:cNvPicPr>
                  </pic:nvPicPr>
                  <pic:blipFill>
                    <a:blip r:embed="rId10" cstate="print"/>
                    <a:srcRect l="45387" r="-18" b="22204"/>
                    <a:stretch>
                      <a:fillRect/>
                    </a:stretch>
                  </pic:blipFill>
                  <pic:spPr bwMode="auto">
                    <a:xfrm>
                      <a:off x="0" y="0"/>
                      <a:ext cx="2038350" cy="2171700"/>
                    </a:xfrm>
                    <a:prstGeom prst="rect">
                      <a:avLst/>
                    </a:prstGeom>
                    <a:noFill/>
                    <a:ln w="9525">
                      <a:noFill/>
                      <a:miter lim="800000"/>
                      <a:headEnd/>
                      <a:tailEnd/>
                    </a:ln>
                  </pic:spPr>
                </pic:pic>
              </a:graphicData>
            </a:graphic>
          </wp:anchor>
        </w:drawing>
      </w:r>
      <w:r w:rsidR="00346833">
        <w:rPr>
          <w:rFonts w:ascii="Arial" w:hAnsi="Arial" w:cs="Arial"/>
          <w:b/>
          <w:sz w:val="22"/>
          <w:szCs w:val="22"/>
        </w:rPr>
        <w:t>Hurdle drills</w:t>
      </w:r>
      <w:r w:rsidR="00346833">
        <w:rPr>
          <w:rFonts w:ascii="Arial" w:hAnsi="Arial" w:cs="Arial"/>
          <w:sz w:val="22"/>
          <w:szCs w:val="22"/>
        </w:rPr>
        <w:t xml:space="preserve"> should be done with as high a knee as possible, but avoid arching the back (right)</w:t>
      </w:r>
      <w:r w:rsidR="00346833">
        <w:rPr>
          <w:rFonts w:ascii="Arial" w:hAnsi="Arial" w:cs="Arial"/>
          <w:b/>
          <w:sz w:val="22"/>
          <w:szCs w:val="22"/>
        </w:rPr>
        <w:t xml:space="preserve">, </w:t>
      </w:r>
      <w:r w:rsidR="00346833" w:rsidRPr="00346833">
        <w:rPr>
          <w:rFonts w:ascii="Arial" w:hAnsi="Arial" w:cs="Arial"/>
          <w:sz w:val="22"/>
          <w:szCs w:val="22"/>
        </w:rPr>
        <w:t>often caused by the hurdles being too high</w:t>
      </w:r>
      <w:r w:rsidR="00346833">
        <w:rPr>
          <w:rFonts w:ascii="Arial" w:hAnsi="Arial" w:cs="Arial"/>
          <w:sz w:val="22"/>
          <w:szCs w:val="22"/>
        </w:rPr>
        <w:t>, or a lack of flexibility or concentration.</w:t>
      </w:r>
    </w:p>
    <w:p w:rsidR="00DC36D5" w:rsidRPr="00556081" w:rsidRDefault="00556081" w:rsidP="00556081">
      <w:pPr>
        <w:ind w:left="1440"/>
        <w:rPr>
          <w:rFonts w:ascii="Arial" w:hAnsi="Arial" w:cs="Arial"/>
          <w:color w:val="FF0000"/>
          <w:sz w:val="22"/>
          <w:szCs w:val="22"/>
        </w:rPr>
      </w:pPr>
      <w:r w:rsidRPr="00556081">
        <w:rPr>
          <w:rFonts w:ascii="Arial" w:hAnsi="Arial" w:cs="Arial"/>
          <w:b/>
          <w:sz w:val="96"/>
          <w:szCs w:val="96"/>
        </w:rPr>
        <w:t xml:space="preserve">      </w:t>
      </w:r>
      <w:r>
        <w:rPr>
          <w:rFonts w:ascii="Arial" w:hAnsi="Arial" w:cs="Arial"/>
          <w:b/>
          <w:sz w:val="96"/>
          <w:szCs w:val="96"/>
        </w:rPr>
        <w:t xml:space="preserve"> </w:t>
      </w:r>
      <w:r w:rsidRPr="00556081">
        <w:rPr>
          <w:rFonts w:ascii="Arial" w:hAnsi="Arial" w:cs="Arial"/>
          <w:b/>
          <w:color w:val="FF0000"/>
          <w:sz w:val="96"/>
          <w:szCs w:val="96"/>
        </w:rPr>
        <w:t xml:space="preserve">X                                                   </w:t>
      </w:r>
    </w:p>
    <w:p w:rsidR="00DC36D5" w:rsidRPr="00556081" w:rsidRDefault="00556081">
      <w:pPr>
        <w:rPr>
          <w:rFonts w:ascii="Arial" w:hAnsi="Arial" w:cs="Arial"/>
          <w:color w:val="FF0000"/>
          <w:sz w:val="96"/>
          <w:szCs w:val="96"/>
        </w:rPr>
      </w:pPr>
      <w:r w:rsidRPr="00556081">
        <w:rPr>
          <w:rFonts w:ascii="Arial" w:hAnsi="Arial" w:cs="Arial"/>
          <w:color w:val="FF0000"/>
          <w:sz w:val="96"/>
          <w:szCs w:val="96"/>
        </w:rPr>
        <w:t xml:space="preserve">          </w:t>
      </w:r>
      <w:r>
        <w:rPr>
          <w:rFonts w:ascii="Arial" w:hAnsi="Arial" w:cs="Arial"/>
          <w:color w:val="FF0000"/>
          <w:sz w:val="96"/>
          <w:szCs w:val="96"/>
        </w:rPr>
        <w:t xml:space="preserve">      </w:t>
      </w:r>
      <w:r w:rsidRPr="00556081">
        <w:rPr>
          <w:rFonts w:ascii="Arial" w:hAnsi="Arial" w:cs="Arial"/>
          <w:color w:val="FF0000"/>
          <w:sz w:val="96"/>
          <w:szCs w:val="96"/>
        </w:rPr>
        <w:t xml:space="preserve">   </w:t>
      </w:r>
      <w:r>
        <w:rPr>
          <w:rFonts w:ascii="Arial" w:hAnsi="Arial" w:cs="Arial"/>
          <w:color w:val="FF0000"/>
          <w:sz w:val="96"/>
          <w:szCs w:val="96"/>
        </w:rPr>
        <w:t xml:space="preserve">     </w:t>
      </w:r>
      <w:r w:rsidRPr="00556081">
        <w:rPr>
          <w:rFonts w:ascii="Arial" w:hAnsi="Arial" w:cs="Arial"/>
          <w:color w:val="FF0000"/>
          <w:sz w:val="96"/>
          <w:szCs w:val="96"/>
        </w:rPr>
        <w:t xml:space="preserve">                                   </w:t>
      </w:r>
    </w:p>
    <w:p w:rsidR="00BA27A8" w:rsidRPr="00D46879" w:rsidRDefault="00AD2735" w:rsidP="00BA27A8">
      <w:pPr>
        <w:rPr>
          <w:rFonts w:ascii="Arial" w:hAnsi="Arial" w:cs="Arial"/>
          <w:color w:val="FF0000"/>
          <w:sz w:val="22"/>
          <w:szCs w:val="22"/>
        </w:rPr>
      </w:pPr>
      <w:r w:rsidRPr="00AD2735">
        <w:rPr>
          <w:rFonts w:ascii="Arial" w:hAnsi="Arial" w:cs="Arial"/>
          <w:color w:val="FF0000"/>
          <w:sz w:val="22"/>
          <w:szCs w:val="22"/>
        </w:rPr>
        <w:t>MOBILITY</w:t>
      </w:r>
    </w:p>
    <w:p w:rsidR="008F4846" w:rsidRDefault="008F4846" w:rsidP="00BA27A8">
      <w:pPr>
        <w:rPr>
          <w:rFonts w:ascii="Arial" w:hAnsi="Arial" w:cs="Arial"/>
          <w:sz w:val="22"/>
          <w:szCs w:val="22"/>
        </w:rPr>
      </w:pPr>
    </w:p>
    <w:p w:rsidR="008F4846" w:rsidRDefault="00D46879" w:rsidP="00BA27A8">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73600" behindDoc="0" locked="0" layoutInCell="1" allowOverlap="1">
            <wp:simplePos x="0" y="0"/>
            <wp:positionH relativeFrom="column">
              <wp:posOffset>3522345</wp:posOffset>
            </wp:positionH>
            <wp:positionV relativeFrom="paragraph">
              <wp:posOffset>50165</wp:posOffset>
            </wp:positionV>
            <wp:extent cx="2657475" cy="1504950"/>
            <wp:effectExtent l="19050" t="0" r="9525" b="0"/>
            <wp:wrapSquare wrapText="bothSides"/>
            <wp:docPr id="8" name="Picture 1" descr="C:\Documents and Settings\Tony Lett\My Documents\My Pictures\MOBILITY AND BOX DRIL\DSC0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ny Lett\My Documents\My Pictures\MOBILITY AND BOX DRIL\DSC00746.JPG"/>
                    <pic:cNvPicPr>
                      <a:picLocks noChangeAspect="1" noChangeArrowheads="1"/>
                    </pic:cNvPicPr>
                  </pic:nvPicPr>
                  <pic:blipFill>
                    <a:blip r:embed="rId11" cstate="print"/>
                    <a:srcRect l="10417" t="28571" r="15476" b="15476"/>
                    <a:stretch>
                      <a:fillRect/>
                    </a:stretch>
                  </pic:blipFill>
                  <pic:spPr bwMode="auto">
                    <a:xfrm>
                      <a:off x="0" y="0"/>
                      <a:ext cx="2657475" cy="1504950"/>
                    </a:xfrm>
                    <a:prstGeom prst="rect">
                      <a:avLst/>
                    </a:prstGeom>
                    <a:noFill/>
                    <a:ln w="9525">
                      <a:noFill/>
                      <a:miter lim="800000"/>
                      <a:headEnd/>
                      <a:tailEnd/>
                    </a:ln>
                  </pic:spPr>
                </pic:pic>
              </a:graphicData>
            </a:graphic>
          </wp:anchor>
        </w:drawing>
      </w:r>
      <w:r w:rsidR="008F4846">
        <w:rPr>
          <w:rFonts w:ascii="Arial" w:hAnsi="Arial" w:cs="Arial"/>
          <w:sz w:val="22"/>
          <w:szCs w:val="22"/>
        </w:rPr>
        <w:t>The T stretch should be done with the shoulders in constant contact with the ground when touching left foot to right hand, and visa versa. Three reps of this with a 3-5 second hold can be repeated with the athlete laying on their front</w:t>
      </w:r>
    </w:p>
    <w:p w:rsidR="002475FE" w:rsidRDefault="002475FE" w:rsidP="00BA27A8">
      <w:pPr>
        <w:rPr>
          <w:rFonts w:ascii="Arial" w:hAnsi="Arial" w:cs="Arial"/>
          <w:sz w:val="22"/>
          <w:szCs w:val="22"/>
        </w:rPr>
      </w:pPr>
    </w:p>
    <w:p w:rsidR="002475FE" w:rsidRPr="00E043D3" w:rsidRDefault="00E043D3" w:rsidP="00BA27A8">
      <w:pPr>
        <w:rPr>
          <w:rFonts w:ascii="Arial" w:hAnsi="Arial" w:cs="Arial"/>
          <w:b/>
          <w:sz w:val="22"/>
          <w:szCs w:val="22"/>
        </w:rPr>
      </w:pPr>
      <w:r w:rsidRPr="00E043D3">
        <w:rPr>
          <w:rFonts w:ascii="Arial" w:hAnsi="Arial" w:cs="Arial"/>
          <w:b/>
          <w:noProof/>
          <w:sz w:val="22"/>
          <w:szCs w:val="22"/>
          <w:lang w:val="en-GB" w:eastAsia="en-GB"/>
        </w:rPr>
        <w:drawing>
          <wp:anchor distT="0" distB="0" distL="114300" distR="114300" simplePos="0" relativeHeight="251678720" behindDoc="0" locked="0" layoutInCell="1" allowOverlap="1">
            <wp:simplePos x="0" y="0"/>
            <wp:positionH relativeFrom="column">
              <wp:posOffset>17145</wp:posOffset>
            </wp:positionH>
            <wp:positionV relativeFrom="paragraph">
              <wp:posOffset>78105</wp:posOffset>
            </wp:positionV>
            <wp:extent cx="1899920" cy="1828800"/>
            <wp:effectExtent l="19050" t="0" r="5080" b="0"/>
            <wp:wrapSquare wrapText="bothSides"/>
            <wp:docPr id="16" name="Picture 16" descr="DSC0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0721"/>
                    <pic:cNvPicPr>
                      <a:picLocks noChangeAspect="1" noChangeArrowheads="1"/>
                    </pic:cNvPicPr>
                  </pic:nvPicPr>
                  <pic:blipFill>
                    <a:blip r:embed="rId12" cstate="print"/>
                    <a:srcRect l="18750" t="12372" r="12500" b="1031"/>
                    <a:stretch>
                      <a:fillRect/>
                    </a:stretch>
                  </pic:blipFill>
                  <pic:spPr bwMode="auto">
                    <a:xfrm>
                      <a:off x="0" y="0"/>
                      <a:ext cx="1899920" cy="1828800"/>
                    </a:xfrm>
                    <a:prstGeom prst="rect">
                      <a:avLst/>
                    </a:prstGeom>
                    <a:noFill/>
                    <a:ln w="9525">
                      <a:noFill/>
                      <a:miter lim="800000"/>
                      <a:headEnd/>
                      <a:tailEnd/>
                    </a:ln>
                  </pic:spPr>
                </pic:pic>
              </a:graphicData>
            </a:graphic>
          </wp:anchor>
        </w:drawing>
      </w:r>
      <w:r w:rsidRPr="00E043D3">
        <w:rPr>
          <w:rFonts w:ascii="Arial" w:hAnsi="Arial" w:cs="Arial"/>
          <w:b/>
          <w:sz w:val="22"/>
          <w:szCs w:val="22"/>
        </w:rPr>
        <w:t>Hip flex skip</w:t>
      </w:r>
    </w:p>
    <w:p w:rsidR="008F4846" w:rsidRDefault="00E043D3" w:rsidP="00BA27A8">
      <w:pPr>
        <w:rPr>
          <w:rFonts w:ascii="Arial" w:hAnsi="Arial" w:cs="Arial"/>
          <w:sz w:val="22"/>
          <w:szCs w:val="22"/>
        </w:rPr>
      </w:pPr>
      <w:r>
        <w:rPr>
          <w:rFonts w:ascii="Arial" w:hAnsi="Arial" w:cs="Arial"/>
          <w:sz w:val="22"/>
          <w:szCs w:val="22"/>
        </w:rPr>
        <w:t>Start by walking through the exercise, lifting the knee to waist height before opening it up to the side before returning by the same route; then the other leg.</w:t>
      </w:r>
    </w:p>
    <w:p w:rsidR="00E043D3" w:rsidRDefault="00E043D3" w:rsidP="00BA27A8">
      <w:pPr>
        <w:rPr>
          <w:rFonts w:ascii="Arial" w:hAnsi="Arial" w:cs="Arial"/>
          <w:sz w:val="22"/>
          <w:szCs w:val="22"/>
        </w:rPr>
      </w:pPr>
      <w:r>
        <w:rPr>
          <w:rFonts w:ascii="Arial" w:hAnsi="Arial" w:cs="Arial"/>
          <w:sz w:val="22"/>
          <w:szCs w:val="22"/>
        </w:rPr>
        <w:t>The next move is to skip while lifting the knee up to the front and return to the ground before repeating the action but this time opening the leg out to the side. On the next skip the same routine is done with the other leg, and so on</w:t>
      </w:r>
    </w:p>
    <w:p w:rsidR="008F4846" w:rsidRDefault="008F4846" w:rsidP="00BA27A8">
      <w:pPr>
        <w:rPr>
          <w:rFonts w:ascii="Arial" w:hAnsi="Arial" w:cs="Arial"/>
          <w:b/>
          <w:sz w:val="22"/>
          <w:szCs w:val="22"/>
        </w:rPr>
      </w:pPr>
      <w:r>
        <w:rPr>
          <w:rFonts w:ascii="Arial" w:hAnsi="Arial" w:cs="Arial"/>
          <w:b/>
          <w:sz w:val="22"/>
          <w:szCs w:val="22"/>
        </w:rPr>
        <w:t>STRETCHING</w:t>
      </w:r>
    </w:p>
    <w:p w:rsidR="008F4846" w:rsidRPr="008F4846" w:rsidRDefault="008F4846" w:rsidP="00BA27A8">
      <w:pPr>
        <w:rPr>
          <w:rFonts w:ascii="Arial" w:hAnsi="Arial" w:cs="Arial"/>
          <w:sz w:val="22"/>
          <w:szCs w:val="22"/>
        </w:rPr>
      </w:pPr>
      <w:r>
        <w:rPr>
          <w:rFonts w:ascii="Arial" w:hAnsi="Arial" w:cs="Arial"/>
          <w:sz w:val="22"/>
          <w:szCs w:val="22"/>
        </w:rPr>
        <w:t>Continuing with some of the ‘less than usual’ stretches, the following work the adductors as well as some of the hip flexors</w:t>
      </w:r>
    </w:p>
    <w:p w:rsidR="008F4846" w:rsidRDefault="00E043D3" w:rsidP="00BA27A8">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1312" behindDoc="0" locked="0" layoutInCell="1" allowOverlap="1">
            <wp:simplePos x="0" y="0"/>
            <wp:positionH relativeFrom="column">
              <wp:posOffset>17145</wp:posOffset>
            </wp:positionH>
            <wp:positionV relativeFrom="paragraph">
              <wp:posOffset>27940</wp:posOffset>
            </wp:positionV>
            <wp:extent cx="3388360" cy="1933575"/>
            <wp:effectExtent l="19050" t="0" r="2540" b="0"/>
            <wp:wrapSquare wrapText="bothSides"/>
            <wp:docPr id="4" name="Picture 3" descr="skeletal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letal 014.jpg"/>
                    <pic:cNvPicPr/>
                  </pic:nvPicPr>
                  <pic:blipFill>
                    <a:blip r:embed="rId13" cstate="print"/>
                    <a:stretch>
                      <a:fillRect/>
                    </a:stretch>
                  </pic:blipFill>
                  <pic:spPr>
                    <a:xfrm>
                      <a:off x="0" y="0"/>
                      <a:ext cx="3388360" cy="1933575"/>
                    </a:xfrm>
                    <a:prstGeom prst="rect">
                      <a:avLst/>
                    </a:prstGeom>
                  </pic:spPr>
                </pic:pic>
              </a:graphicData>
            </a:graphic>
          </wp:anchor>
        </w:drawing>
      </w:r>
    </w:p>
    <w:p w:rsidR="00AD2735" w:rsidRPr="00AD2735" w:rsidRDefault="00AD2735"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8F4846" w:rsidP="00BA27A8">
      <w:pPr>
        <w:rPr>
          <w:rFonts w:ascii="Arial" w:hAnsi="Arial" w:cs="Arial"/>
          <w:sz w:val="22"/>
          <w:szCs w:val="22"/>
        </w:rPr>
      </w:pPr>
      <w:r>
        <w:rPr>
          <w:rFonts w:ascii="Arial" w:hAnsi="Arial" w:cs="Arial"/>
          <w:sz w:val="22"/>
          <w:szCs w:val="22"/>
        </w:rPr>
        <w:t>One athlete, the stretcher, gradually applies pressure against the inner ankles of the other, with suitable recovery pauses before applying more pressure</w:t>
      </w:r>
      <w:r w:rsidR="00D46879">
        <w:rPr>
          <w:rFonts w:ascii="Arial" w:hAnsi="Arial" w:cs="Arial"/>
          <w:sz w:val="22"/>
          <w:szCs w:val="22"/>
        </w:rPr>
        <w:t xml:space="preserve"> for up to3 sets</w:t>
      </w:r>
    </w:p>
    <w:p w:rsidR="00BA27A8" w:rsidRPr="00BA27A8" w:rsidRDefault="00BA27A8" w:rsidP="00BA27A8">
      <w:pPr>
        <w:rPr>
          <w:rFonts w:ascii="Arial" w:hAnsi="Arial" w:cs="Arial"/>
          <w:sz w:val="22"/>
          <w:szCs w:val="22"/>
        </w:rPr>
      </w:pPr>
    </w:p>
    <w:p w:rsidR="00BA27A8" w:rsidRPr="00BA27A8" w:rsidRDefault="00D46879" w:rsidP="00BA27A8">
      <w:pPr>
        <w:rPr>
          <w:rFonts w:ascii="Arial" w:hAnsi="Arial" w:cs="Arial"/>
          <w:sz w:val="22"/>
          <w:szCs w:val="22"/>
        </w:rPr>
      </w:pPr>
      <w:r>
        <w:rPr>
          <w:rFonts w:ascii="Arial" w:hAnsi="Arial" w:cs="Arial"/>
          <w:noProof/>
          <w:sz w:val="22"/>
          <w:szCs w:val="22"/>
          <w:lang w:val="en-GB" w:eastAsia="en-GB"/>
        </w:rPr>
        <w:lastRenderedPageBreak/>
        <w:drawing>
          <wp:anchor distT="0" distB="0" distL="114300" distR="114300" simplePos="0" relativeHeight="251660288" behindDoc="0" locked="0" layoutInCell="1" allowOverlap="1">
            <wp:simplePos x="0" y="0"/>
            <wp:positionH relativeFrom="column">
              <wp:posOffset>38100</wp:posOffset>
            </wp:positionH>
            <wp:positionV relativeFrom="paragraph">
              <wp:posOffset>81915</wp:posOffset>
            </wp:positionV>
            <wp:extent cx="2400300" cy="1990725"/>
            <wp:effectExtent l="19050" t="0" r="0" b="0"/>
            <wp:wrapSquare wrapText="bothSides"/>
            <wp:docPr id="3" name="Picture 2" descr="skeletal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letal 013.jpg"/>
                    <pic:cNvPicPr/>
                  </pic:nvPicPr>
                  <pic:blipFill>
                    <a:blip r:embed="rId14" cstate="print"/>
                    <a:stretch>
                      <a:fillRect/>
                    </a:stretch>
                  </pic:blipFill>
                  <pic:spPr>
                    <a:xfrm>
                      <a:off x="0" y="0"/>
                      <a:ext cx="2400300" cy="1990725"/>
                    </a:xfrm>
                    <a:prstGeom prst="rect">
                      <a:avLst/>
                    </a:prstGeom>
                  </pic:spPr>
                </pic:pic>
              </a:graphicData>
            </a:graphic>
          </wp:anchor>
        </w:drawing>
      </w:r>
    </w:p>
    <w:p w:rsidR="00BA27A8" w:rsidRPr="00BA27A8" w:rsidRDefault="00D46879" w:rsidP="009C095F">
      <w:pPr>
        <w:jc w:val="both"/>
        <w:rPr>
          <w:rFonts w:ascii="Arial" w:hAnsi="Arial" w:cs="Arial"/>
          <w:sz w:val="22"/>
          <w:szCs w:val="22"/>
        </w:rPr>
      </w:pPr>
      <w:r>
        <w:rPr>
          <w:rFonts w:ascii="Arial" w:hAnsi="Arial" w:cs="Arial"/>
          <w:sz w:val="22"/>
          <w:szCs w:val="22"/>
        </w:rPr>
        <w:t xml:space="preserve">The stretcher starts nearer to the feet, pushing the legs out sideways. As they move up the legs the degree of stretch increases. If you </w:t>
      </w:r>
      <w:r w:rsidR="004B36EE">
        <w:rPr>
          <w:rFonts w:ascii="Arial" w:hAnsi="Arial" w:cs="Arial"/>
          <w:sz w:val="22"/>
          <w:szCs w:val="22"/>
        </w:rPr>
        <w:t>h</w:t>
      </w:r>
      <w:r>
        <w:rPr>
          <w:rFonts w:ascii="Arial" w:hAnsi="Arial" w:cs="Arial"/>
          <w:sz w:val="22"/>
          <w:szCs w:val="22"/>
        </w:rPr>
        <w:t>ave never done this before, beware of over-stretching.</w:t>
      </w:r>
    </w:p>
    <w:p w:rsidR="00BA27A8" w:rsidRPr="00BA27A8" w:rsidRDefault="00BA27A8" w:rsidP="009C095F">
      <w:pPr>
        <w:jc w:val="both"/>
        <w:rPr>
          <w:rFonts w:ascii="Arial" w:hAnsi="Arial" w:cs="Arial"/>
          <w:sz w:val="22"/>
          <w:szCs w:val="22"/>
        </w:rPr>
      </w:pPr>
    </w:p>
    <w:p w:rsidR="00BA27A8" w:rsidRPr="00BA27A8" w:rsidRDefault="00BA27A8" w:rsidP="009C095F">
      <w:pPr>
        <w:jc w:val="both"/>
        <w:rPr>
          <w:rFonts w:ascii="Arial" w:hAnsi="Arial" w:cs="Arial"/>
          <w:sz w:val="22"/>
          <w:szCs w:val="22"/>
        </w:rPr>
      </w:pPr>
    </w:p>
    <w:p w:rsidR="00BA27A8" w:rsidRPr="00BA27A8" w:rsidRDefault="00BA27A8" w:rsidP="009C095F">
      <w:pPr>
        <w:jc w:val="both"/>
        <w:rPr>
          <w:rFonts w:ascii="Arial" w:hAnsi="Arial" w:cs="Arial"/>
          <w:sz w:val="22"/>
          <w:szCs w:val="22"/>
        </w:rPr>
      </w:pPr>
    </w:p>
    <w:p w:rsidR="00BA27A8" w:rsidRPr="00BA27A8" w:rsidRDefault="00BA27A8" w:rsidP="009C095F">
      <w:pPr>
        <w:jc w:val="both"/>
        <w:rPr>
          <w:rFonts w:ascii="Arial" w:hAnsi="Arial" w:cs="Arial"/>
          <w:sz w:val="22"/>
          <w:szCs w:val="22"/>
        </w:rPr>
      </w:pPr>
    </w:p>
    <w:p w:rsidR="00BA27A8" w:rsidRPr="004B36EE" w:rsidRDefault="004B36EE" w:rsidP="009C095F">
      <w:pPr>
        <w:jc w:val="both"/>
        <w:rPr>
          <w:rFonts w:ascii="Arial" w:hAnsi="Arial" w:cs="Arial"/>
          <w:b/>
          <w:sz w:val="22"/>
          <w:szCs w:val="22"/>
        </w:rPr>
      </w:pPr>
      <w:proofErr w:type="spellStart"/>
      <w:r w:rsidRPr="004B36EE">
        <w:rPr>
          <w:rFonts w:ascii="Arial" w:hAnsi="Arial" w:cs="Arial"/>
          <w:b/>
          <w:sz w:val="22"/>
          <w:szCs w:val="22"/>
        </w:rPr>
        <w:t>Psoas</w:t>
      </w:r>
      <w:proofErr w:type="spellEnd"/>
      <w:r w:rsidRPr="004B36EE">
        <w:rPr>
          <w:rFonts w:ascii="Arial" w:hAnsi="Arial" w:cs="Arial"/>
          <w:b/>
          <w:sz w:val="22"/>
          <w:szCs w:val="22"/>
        </w:rPr>
        <w:t xml:space="preserve"> stretch</w:t>
      </w:r>
    </w:p>
    <w:p w:rsidR="00BA27A8" w:rsidRDefault="004B36EE" w:rsidP="009C095F">
      <w:pPr>
        <w:jc w:val="both"/>
        <w:rPr>
          <w:rFonts w:ascii="Arial" w:hAnsi="Arial" w:cs="Arial"/>
          <w:sz w:val="22"/>
          <w:szCs w:val="22"/>
        </w:rPr>
      </w:pPr>
      <w:r>
        <w:rPr>
          <w:rFonts w:ascii="Arial" w:hAnsi="Arial" w:cs="Arial"/>
          <w:sz w:val="22"/>
          <w:szCs w:val="22"/>
        </w:rPr>
        <w:t xml:space="preserve">The back must be kept flat on the table by pushing one leg towards the </w:t>
      </w:r>
      <w:proofErr w:type="gramStart"/>
      <w:r>
        <w:rPr>
          <w:rFonts w:ascii="Arial" w:hAnsi="Arial" w:cs="Arial"/>
          <w:sz w:val="22"/>
          <w:szCs w:val="22"/>
        </w:rPr>
        <w:t>chest,</w:t>
      </w:r>
      <w:proofErr w:type="gramEnd"/>
      <w:r>
        <w:rPr>
          <w:rFonts w:ascii="Arial" w:hAnsi="Arial" w:cs="Arial"/>
          <w:sz w:val="22"/>
          <w:szCs w:val="22"/>
        </w:rPr>
        <w:t xml:space="preserve"> the opposite leg is then pressed down towards the floor to stretch the </w:t>
      </w:r>
      <w:proofErr w:type="spellStart"/>
      <w:r>
        <w:rPr>
          <w:rFonts w:ascii="Arial" w:hAnsi="Arial" w:cs="Arial"/>
          <w:sz w:val="22"/>
          <w:szCs w:val="22"/>
        </w:rPr>
        <w:t>psoas</w:t>
      </w:r>
      <w:proofErr w:type="spellEnd"/>
      <w:r>
        <w:rPr>
          <w:rFonts w:ascii="Arial" w:hAnsi="Arial" w:cs="Arial"/>
          <w:sz w:val="22"/>
          <w:szCs w:val="22"/>
        </w:rPr>
        <w:t xml:space="preserve"> muscle to its ROM.</w:t>
      </w:r>
    </w:p>
    <w:p w:rsidR="004B36EE" w:rsidRDefault="00E043D3" w:rsidP="009C095F">
      <w:pPr>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59264" behindDoc="0" locked="0" layoutInCell="1" allowOverlap="1">
            <wp:simplePos x="0" y="0"/>
            <wp:positionH relativeFrom="column">
              <wp:posOffset>36195</wp:posOffset>
            </wp:positionH>
            <wp:positionV relativeFrom="paragraph">
              <wp:posOffset>52070</wp:posOffset>
            </wp:positionV>
            <wp:extent cx="1819910" cy="2162175"/>
            <wp:effectExtent l="19050" t="0" r="8890" b="0"/>
            <wp:wrapSquare wrapText="bothSides"/>
            <wp:docPr id="2" name="Picture 1" descr="skeletal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letal 012.jpg"/>
                    <pic:cNvPicPr/>
                  </pic:nvPicPr>
                  <pic:blipFill>
                    <a:blip r:embed="rId15" cstate="print"/>
                    <a:stretch>
                      <a:fillRect/>
                    </a:stretch>
                  </pic:blipFill>
                  <pic:spPr>
                    <a:xfrm>
                      <a:off x="0" y="0"/>
                      <a:ext cx="1819910" cy="2162175"/>
                    </a:xfrm>
                    <a:prstGeom prst="rect">
                      <a:avLst/>
                    </a:prstGeom>
                  </pic:spPr>
                </pic:pic>
              </a:graphicData>
            </a:graphic>
          </wp:anchor>
        </w:drawing>
      </w:r>
      <w:r w:rsidR="004B36EE">
        <w:rPr>
          <w:rFonts w:ascii="Arial" w:hAnsi="Arial" w:cs="Arial"/>
          <w:sz w:val="22"/>
          <w:szCs w:val="22"/>
        </w:rPr>
        <w:t>The athlete then tries to lift the knee towards the opposite shoulder against the resistance of the partner for a period of 6 seconds.</w:t>
      </w:r>
    </w:p>
    <w:p w:rsidR="004B36EE" w:rsidRPr="00BA27A8" w:rsidRDefault="004B36EE" w:rsidP="009C095F">
      <w:pPr>
        <w:jc w:val="both"/>
        <w:rPr>
          <w:rFonts w:ascii="Arial" w:hAnsi="Arial" w:cs="Arial"/>
          <w:sz w:val="22"/>
          <w:szCs w:val="22"/>
        </w:rPr>
      </w:pPr>
      <w:r>
        <w:rPr>
          <w:rFonts w:ascii="Arial" w:hAnsi="Arial" w:cs="Arial"/>
          <w:sz w:val="22"/>
          <w:szCs w:val="22"/>
        </w:rPr>
        <w:t>Relax for 6 seconds before the partner tries to increase the ROM by pressing down</w:t>
      </w:r>
      <w:r w:rsidR="00D178C5">
        <w:rPr>
          <w:rFonts w:ascii="Arial" w:hAnsi="Arial" w:cs="Arial"/>
          <w:sz w:val="22"/>
          <w:szCs w:val="22"/>
        </w:rPr>
        <w:t xml:space="preserve"> on the knee before the routine is repeated for up to four times.</w:t>
      </w:r>
    </w:p>
    <w:p w:rsidR="00BA27A8" w:rsidRPr="00BA27A8" w:rsidRDefault="00BA27A8" w:rsidP="009C095F">
      <w:pPr>
        <w:jc w:val="both"/>
        <w:rPr>
          <w:rFonts w:ascii="Arial" w:hAnsi="Arial" w:cs="Arial"/>
          <w:sz w:val="22"/>
          <w:szCs w:val="22"/>
        </w:rPr>
      </w:pPr>
    </w:p>
    <w:p w:rsidR="00BA27A8" w:rsidRDefault="00E043D3" w:rsidP="009C095F">
      <w:pPr>
        <w:jc w:val="both"/>
        <w:rPr>
          <w:rFonts w:ascii="Arial" w:hAnsi="Arial" w:cs="Arial"/>
          <w:b/>
          <w:sz w:val="22"/>
          <w:szCs w:val="22"/>
        </w:rPr>
      </w:pPr>
      <w:r>
        <w:rPr>
          <w:rFonts w:ascii="Arial" w:hAnsi="Arial" w:cs="Arial"/>
          <w:b/>
          <w:sz w:val="22"/>
          <w:szCs w:val="22"/>
        </w:rPr>
        <w:t>THIS AND THAT</w:t>
      </w:r>
    </w:p>
    <w:p w:rsidR="00E043D3" w:rsidRDefault="00E043D3" w:rsidP="009C095F">
      <w:pPr>
        <w:pStyle w:val="ListParagraph"/>
        <w:numPr>
          <w:ilvl w:val="0"/>
          <w:numId w:val="1"/>
        </w:numPr>
        <w:jc w:val="both"/>
        <w:rPr>
          <w:rFonts w:ascii="Arial" w:hAnsi="Arial" w:cs="Arial"/>
          <w:sz w:val="22"/>
          <w:szCs w:val="22"/>
        </w:rPr>
      </w:pPr>
      <w:r>
        <w:rPr>
          <w:rFonts w:ascii="Arial" w:hAnsi="Arial" w:cs="Arial"/>
          <w:sz w:val="22"/>
          <w:szCs w:val="22"/>
        </w:rPr>
        <w:t xml:space="preserve">At the squad we repeated the ‘speed test’ that we did in Feb and smashed the times by an average of one second. (The test involved running 4x flying 30m </w:t>
      </w:r>
      <w:r w:rsidR="009C095F">
        <w:rPr>
          <w:rFonts w:ascii="Arial" w:hAnsi="Arial" w:cs="Arial"/>
          <w:sz w:val="22"/>
          <w:szCs w:val="22"/>
        </w:rPr>
        <w:t>with 30m jog back) The amount of</w:t>
      </w:r>
      <w:r>
        <w:rPr>
          <w:rFonts w:ascii="Arial" w:hAnsi="Arial" w:cs="Arial"/>
          <w:sz w:val="22"/>
          <w:szCs w:val="22"/>
        </w:rPr>
        <w:t xml:space="preserve"> drop off in times gave me some idea of who needed more endurance training</w:t>
      </w:r>
      <w:r w:rsidR="009C095F">
        <w:rPr>
          <w:rFonts w:ascii="Arial" w:hAnsi="Arial" w:cs="Arial"/>
          <w:sz w:val="22"/>
          <w:szCs w:val="22"/>
        </w:rPr>
        <w:t>.</w:t>
      </w:r>
    </w:p>
    <w:p w:rsidR="009C095F" w:rsidRDefault="009C095F" w:rsidP="002E620C">
      <w:pPr>
        <w:pStyle w:val="ListParagraph"/>
        <w:numPr>
          <w:ilvl w:val="0"/>
          <w:numId w:val="1"/>
        </w:numPr>
        <w:jc w:val="both"/>
        <w:rPr>
          <w:rFonts w:ascii="Arial" w:hAnsi="Arial" w:cs="Arial"/>
          <w:sz w:val="22"/>
          <w:szCs w:val="22"/>
        </w:rPr>
      </w:pPr>
      <w:r w:rsidRPr="002E620C">
        <w:rPr>
          <w:rFonts w:ascii="Arial" w:hAnsi="Arial" w:cs="Arial"/>
          <w:sz w:val="22"/>
          <w:szCs w:val="22"/>
        </w:rPr>
        <w:t xml:space="preserve">There are a number of long jumpers currently running some fast 100m times, and in the past the same could be said of </w:t>
      </w:r>
      <w:proofErr w:type="spellStart"/>
      <w:r w:rsidRPr="002E620C">
        <w:rPr>
          <w:rFonts w:ascii="Arial" w:hAnsi="Arial" w:cs="Arial"/>
          <w:sz w:val="22"/>
          <w:szCs w:val="22"/>
        </w:rPr>
        <w:t>Linford</w:t>
      </w:r>
      <w:proofErr w:type="spellEnd"/>
      <w:r w:rsidRPr="002E620C">
        <w:rPr>
          <w:rFonts w:ascii="Arial" w:hAnsi="Arial" w:cs="Arial"/>
          <w:sz w:val="22"/>
          <w:szCs w:val="22"/>
        </w:rPr>
        <w:t xml:space="preserve"> Christie and Carl Lewis. In my own squad an U15 boy is now the county L/J champion without any specific event training. The only reasons I can see for this connection are the bounding and plyometrics that we do.</w:t>
      </w:r>
    </w:p>
    <w:p w:rsidR="002E620C" w:rsidRDefault="002E620C" w:rsidP="002E620C">
      <w:pPr>
        <w:pStyle w:val="ListParagraph"/>
        <w:numPr>
          <w:ilvl w:val="0"/>
          <w:numId w:val="1"/>
        </w:numPr>
        <w:jc w:val="both"/>
        <w:rPr>
          <w:rFonts w:ascii="Arial" w:hAnsi="Arial" w:cs="Arial"/>
          <w:sz w:val="22"/>
          <w:szCs w:val="22"/>
        </w:rPr>
      </w:pPr>
      <w:r>
        <w:rPr>
          <w:rFonts w:ascii="Arial" w:hAnsi="Arial" w:cs="Arial"/>
          <w:sz w:val="22"/>
          <w:szCs w:val="22"/>
        </w:rPr>
        <w:t>I’m currently reading THE DIRTIEST RACE IN HISTORY by Richard Moore about Carl Lewis and Ben Johnson, and so far it’s proving interesting</w:t>
      </w:r>
    </w:p>
    <w:p w:rsidR="002E620C" w:rsidRPr="002E620C" w:rsidRDefault="002E620C" w:rsidP="002E620C">
      <w:pPr>
        <w:pStyle w:val="ListParagraph"/>
        <w:numPr>
          <w:ilvl w:val="0"/>
          <w:numId w:val="1"/>
        </w:numPr>
        <w:jc w:val="both"/>
        <w:rPr>
          <w:rFonts w:ascii="Arial" w:hAnsi="Arial" w:cs="Arial"/>
          <w:sz w:val="22"/>
          <w:szCs w:val="22"/>
        </w:rPr>
      </w:pPr>
      <w:r>
        <w:rPr>
          <w:rFonts w:ascii="Arial" w:hAnsi="Arial" w:cs="Arial"/>
          <w:sz w:val="22"/>
          <w:szCs w:val="22"/>
        </w:rPr>
        <w:t>My mountain climbing exploits raised £1119, thanks to your help</w:t>
      </w:r>
    </w:p>
    <w:p w:rsidR="00BA27A8" w:rsidRPr="00BA27A8" w:rsidRDefault="00BA27A8" w:rsidP="009C095F">
      <w:pPr>
        <w:jc w:val="both"/>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Pr="00BA27A8" w:rsidRDefault="00BA27A8" w:rsidP="00BA27A8">
      <w:pPr>
        <w:rPr>
          <w:rFonts w:ascii="Arial" w:hAnsi="Arial" w:cs="Arial"/>
          <w:sz w:val="22"/>
          <w:szCs w:val="22"/>
        </w:rPr>
      </w:pPr>
    </w:p>
    <w:p w:rsidR="00BA27A8" w:rsidRDefault="00BA27A8" w:rsidP="00BA27A8">
      <w:pPr>
        <w:rPr>
          <w:rFonts w:ascii="Arial" w:hAnsi="Arial" w:cs="Arial"/>
          <w:sz w:val="22"/>
          <w:szCs w:val="22"/>
        </w:rPr>
      </w:pPr>
    </w:p>
    <w:p w:rsidR="0063042A" w:rsidRPr="00BA27A8" w:rsidRDefault="00BA27A8" w:rsidP="00BA27A8">
      <w:pPr>
        <w:tabs>
          <w:tab w:val="left" w:pos="2775"/>
        </w:tabs>
        <w:rPr>
          <w:rFonts w:ascii="Arial" w:hAnsi="Arial" w:cs="Arial"/>
          <w:sz w:val="22"/>
          <w:szCs w:val="22"/>
        </w:rPr>
      </w:pPr>
      <w:r>
        <w:rPr>
          <w:rFonts w:ascii="Arial" w:hAnsi="Arial" w:cs="Arial"/>
          <w:sz w:val="22"/>
          <w:szCs w:val="22"/>
        </w:rPr>
        <w:tab/>
      </w:r>
    </w:p>
    <w:sectPr w:rsidR="0063042A" w:rsidRPr="00BA27A8" w:rsidSect="001718E3">
      <w:pgSz w:w="12240" w:h="15840"/>
      <w:pgMar w:top="709" w:right="144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2C2F77"/>
    <w:multiLevelType w:val="hybridMultilevel"/>
    <w:tmpl w:val="3F422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B41B4B"/>
    <w:rsid w:val="001070B1"/>
    <w:rsid w:val="0012285D"/>
    <w:rsid w:val="00131E2B"/>
    <w:rsid w:val="0016075A"/>
    <w:rsid w:val="001718E3"/>
    <w:rsid w:val="001848E1"/>
    <w:rsid w:val="002018D7"/>
    <w:rsid w:val="00203330"/>
    <w:rsid w:val="002148D2"/>
    <w:rsid w:val="0022764C"/>
    <w:rsid w:val="00235B4C"/>
    <w:rsid w:val="002475FE"/>
    <w:rsid w:val="002E620C"/>
    <w:rsid w:val="00346833"/>
    <w:rsid w:val="003A7AB3"/>
    <w:rsid w:val="00457EA1"/>
    <w:rsid w:val="00493C3E"/>
    <w:rsid w:val="00493FF6"/>
    <w:rsid w:val="004A19DF"/>
    <w:rsid w:val="004B30CF"/>
    <w:rsid w:val="004B36EE"/>
    <w:rsid w:val="004D01B6"/>
    <w:rsid w:val="004F12F8"/>
    <w:rsid w:val="00517B26"/>
    <w:rsid w:val="00556081"/>
    <w:rsid w:val="005803A2"/>
    <w:rsid w:val="005E58D2"/>
    <w:rsid w:val="0063042A"/>
    <w:rsid w:val="00642AD1"/>
    <w:rsid w:val="006B2EA6"/>
    <w:rsid w:val="006E6DD8"/>
    <w:rsid w:val="007471FC"/>
    <w:rsid w:val="00780C74"/>
    <w:rsid w:val="007B0EF4"/>
    <w:rsid w:val="007D67CA"/>
    <w:rsid w:val="008622AE"/>
    <w:rsid w:val="0087323D"/>
    <w:rsid w:val="008A786F"/>
    <w:rsid w:val="008C2B35"/>
    <w:rsid w:val="008D479F"/>
    <w:rsid w:val="008F4846"/>
    <w:rsid w:val="008F7282"/>
    <w:rsid w:val="00903A0D"/>
    <w:rsid w:val="00936F8A"/>
    <w:rsid w:val="00940814"/>
    <w:rsid w:val="0096317B"/>
    <w:rsid w:val="009A1A14"/>
    <w:rsid w:val="009C095F"/>
    <w:rsid w:val="00A5006A"/>
    <w:rsid w:val="00A614ED"/>
    <w:rsid w:val="00AB025F"/>
    <w:rsid w:val="00AD0938"/>
    <w:rsid w:val="00AD2735"/>
    <w:rsid w:val="00AE36BB"/>
    <w:rsid w:val="00B41B4B"/>
    <w:rsid w:val="00B83C9F"/>
    <w:rsid w:val="00BA27A8"/>
    <w:rsid w:val="00BC4285"/>
    <w:rsid w:val="00BE13B0"/>
    <w:rsid w:val="00C06782"/>
    <w:rsid w:val="00C929E9"/>
    <w:rsid w:val="00D04B33"/>
    <w:rsid w:val="00D178C5"/>
    <w:rsid w:val="00D21FB5"/>
    <w:rsid w:val="00D31248"/>
    <w:rsid w:val="00D46879"/>
    <w:rsid w:val="00DA2224"/>
    <w:rsid w:val="00DC36D5"/>
    <w:rsid w:val="00E043D3"/>
    <w:rsid w:val="00E20C2D"/>
    <w:rsid w:val="00E23C21"/>
    <w:rsid w:val="00E46D16"/>
    <w:rsid w:val="00E7100A"/>
    <w:rsid w:val="00F63694"/>
    <w:rsid w:val="00FB5CDC"/>
    <w:rsid w:val="00FC43E8"/>
    <w:rsid w:val="00FD2DC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0070c0"/>
    </o:shapedefaults>
    <o:shapelayout v:ext="edit">
      <o:idmap v:ext="edit" data="1"/>
      <o:rules v:ext="edit">
        <o:r id="V:Rule6" type="connector" idref="#_x0000_s1030"/>
        <o:r id="V:Rule7" type="connector" idref="#_x0000_s1028"/>
        <o:r id="V:Rule8" type="connector" idref="#_x0000_s1032"/>
        <o:r id="V:Rule9" type="connector" idref="#_x0000_s1031"/>
        <o:r id="V:Rule10"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479F"/>
    <w:rPr>
      <w:color w:val="0000FF" w:themeColor="hyperlink"/>
      <w:u w:val="single"/>
    </w:rPr>
  </w:style>
  <w:style w:type="paragraph" w:styleId="ListParagraph">
    <w:name w:val="List Paragraph"/>
    <w:basedOn w:val="Normal"/>
    <w:uiPriority w:val="34"/>
    <w:qFormat/>
    <w:rsid w:val="00E043D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tonylett1@gmail.com"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cp:lastPrinted>2014-06-24T10:45:00Z</cp:lastPrinted>
  <dcterms:created xsi:type="dcterms:W3CDTF">2014-12-09T18:45:00Z</dcterms:created>
  <dcterms:modified xsi:type="dcterms:W3CDTF">2014-12-09T18:45:00Z</dcterms:modified>
</cp:coreProperties>
</file>